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C6" w:rsidRDefault="00CA07C6" w:rsidP="00CA6295">
      <w:pPr>
        <w:jc w:val="center"/>
        <w:rPr>
          <w:b/>
          <w:sz w:val="16"/>
          <w:szCs w:val="16"/>
          <w:lang w:val="uk-UA" w:eastAsia="ru-RU"/>
        </w:rPr>
      </w:pPr>
    </w:p>
    <w:p w:rsidR="00DD7344" w:rsidRDefault="00DD7344" w:rsidP="00CA6295">
      <w:pPr>
        <w:jc w:val="center"/>
        <w:rPr>
          <w:b/>
          <w:sz w:val="16"/>
          <w:szCs w:val="16"/>
          <w:lang w:val="uk-UA" w:eastAsia="ru-RU"/>
        </w:rPr>
      </w:pPr>
    </w:p>
    <w:p w:rsidR="00DD7344" w:rsidRPr="00822F83" w:rsidRDefault="00DD7344" w:rsidP="00CA6295">
      <w:pPr>
        <w:jc w:val="center"/>
        <w:rPr>
          <w:b/>
          <w:sz w:val="16"/>
          <w:szCs w:val="16"/>
          <w:lang w:val="uk-UA" w:eastAsia="ru-RU"/>
        </w:rPr>
      </w:pPr>
    </w:p>
    <w:p w:rsidR="00DD7344" w:rsidRDefault="00CA07C6" w:rsidP="00CA6295">
      <w:pPr>
        <w:jc w:val="center"/>
        <w:rPr>
          <w:lang w:val="uk-UA" w:eastAsia="ru-RU"/>
        </w:rPr>
      </w:pPr>
      <w:r w:rsidRPr="0026688A">
        <w:rPr>
          <w:b/>
          <w:lang w:val="uk-UA" w:eastAsia="ru-RU"/>
        </w:rPr>
        <w:t xml:space="preserve">УМОВИ </w:t>
      </w:r>
      <w:r w:rsidRPr="0026688A">
        <w:rPr>
          <w:b/>
          <w:lang w:val="uk-UA" w:eastAsia="ru-RU"/>
        </w:rPr>
        <w:br/>
      </w:r>
      <w:r w:rsidRPr="0026688A">
        <w:rPr>
          <w:lang w:val="uk-UA" w:eastAsia="ru-RU"/>
        </w:rPr>
        <w:t xml:space="preserve">проведення конкурсу на зайняття  посади </w:t>
      </w:r>
      <w:bookmarkStart w:id="0" w:name="OLE_LINK12"/>
      <w:bookmarkStart w:id="1" w:name="OLE_LINK13"/>
      <w:bookmarkStart w:id="2" w:name="OLE_LINK14"/>
      <w:r w:rsidR="0026688A" w:rsidRPr="0026688A">
        <w:rPr>
          <w:lang w:val="uk-UA" w:eastAsia="ru-RU"/>
        </w:rPr>
        <w:t xml:space="preserve">головного спеціаліста </w:t>
      </w:r>
      <w:r w:rsidR="00E7408F">
        <w:rPr>
          <w:lang w:val="uk-UA" w:eastAsia="ru-RU"/>
        </w:rPr>
        <w:t>організаційно-аналітичного відділу  управління праці т</w:t>
      </w:r>
      <w:r w:rsidR="00DD7344">
        <w:rPr>
          <w:lang w:val="uk-UA" w:eastAsia="ru-RU"/>
        </w:rPr>
        <w:t>а</w:t>
      </w:r>
      <w:r w:rsidR="00E7408F">
        <w:rPr>
          <w:lang w:val="uk-UA" w:eastAsia="ru-RU"/>
        </w:rPr>
        <w:t xml:space="preserve"> соціального </w:t>
      </w:r>
      <w:r w:rsidR="0026688A" w:rsidRPr="0026688A">
        <w:rPr>
          <w:lang w:val="uk-UA" w:eastAsia="ru-RU"/>
        </w:rPr>
        <w:t xml:space="preserve"> захисту населення  </w:t>
      </w:r>
      <w:r w:rsidRPr="0026688A">
        <w:rPr>
          <w:lang w:val="uk-UA" w:eastAsia="ru-RU"/>
        </w:rPr>
        <w:t>Святошинської районної в місті Києві державної  адміністрації</w:t>
      </w:r>
      <w:bookmarkEnd w:id="0"/>
      <w:bookmarkEnd w:id="1"/>
      <w:bookmarkEnd w:id="2"/>
      <w:r w:rsidRPr="0026688A">
        <w:rPr>
          <w:lang w:val="uk-UA" w:eastAsia="ru-RU"/>
        </w:rPr>
        <w:t xml:space="preserve"> </w:t>
      </w:r>
      <w:r w:rsidR="003E536A">
        <w:rPr>
          <w:lang w:val="uk-UA" w:eastAsia="ru-RU"/>
        </w:rPr>
        <w:t xml:space="preserve"> </w:t>
      </w:r>
      <w:r w:rsidR="0026688A" w:rsidRPr="0026688A">
        <w:rPr>
          <w:lang w:val="uk-UA" w:eastAsia="ru-RU"/>
        </w:rPr>
        <w:t>(</w:t>
      </w:r>
      <w:r w:rsidR="00586D16">
        <w:rPr>
          <w:lang w:val="uk-UA" w:eastAsia="ru-RU"/>
        </w:rPr>
        <w:t xml:space="preserve">тимчасово, </w:t>
      </w:r>
      <w:r w:rsidR="0026688A" w:rsidRPr="0026688A">
        <w:rPr>
          <w:lang w:val="uk-UA" w:eastAsia="ru-RU"/>
        </w:rPr>
        <w:t xml:space="preserve">на час </w:t>
      </w:r>
      <w:r w:rsidR="00586D16">
        <w:rPr>
          <w:lang w:val="uk-UA" w:eastAsia="ru-RU"/>
        </w:rPr>
        <w:t xml:space="preserve">соціальної </w:t>
      </w:r>
      <w:r w:rsidR="0026688A" w:rsidRPr="0026688A">
        <w:rPr>
          <w:lang w:val="uk-UA" w:eastAsia="ru-RU"/>
        </w:rPr>
        <w:t>відпустки основного працівника</w:t>
      </w:r>
      <w:r w:rsidR="00E7408F">
        <w:rPr>
          <w:lang w:val="uk-UA" w:eastAsia="ru-RU"/>
        </w:rPr>
        <w:t>),</w:t>
      </w:r>
      <w:r w:rsidR="002E49FE">
        <w:rPr>
          <w:lang w:val="uk-UA" w:eastAsia="ru-RU"/>
        </w:rPr>
        <w:t xml:space="preserve"> </w:t>
      </w:r>
    </w:p>
    <w:p w:rsidR="00CA07C6" w:rsidRPr="0026688A" w:rsidRDefault="0051356F" w:rsidP="00CA6295">
      <w:pPr>
        <w:jc w:val="center"/>
        <w:rPr>
          <w:lang w:val="uk-UA" w:eastAsia="ru-RU"/>
        </w:rPr>
      </w:pPr>
      <w:r>
        <w:rPr>
          <w:lang w:val="uk-UA" w:eastAsia="ru-RU"/>
        </w:rPr>
        <w:t>категорія «В»</w:t>
      </w:r>
      <w:r w:rsidR="00E7408F">
        <w:rPr>
          <w:lang w:val="uk-UA" w:eastAsia="ru-RU"/>
        </w:rPr>
        <w:t>,</w:t>
      </w:r>
      <w:r w:rsidR="008D3F59">
        <w:rPr>
          <w:lang w:val="uk-UA" w:eastAsia="ru-RU"/>
        </w:rPr>
        <w:t xml:space="preserve"> </w:t>
      </w:r>
      <w:r w:rsidR="00CA07C6" w:rsidRPr="0026688A">
        <w:rPr>
          <w:lang w:val="uk-UA" w:eastAsia="ru-RU"/>
        </w:rPr>
        <w:t>(</w:t>
      </w:r>
      <w:smartTag w:uri="urn:schemas-microsoft-com:office:smarttags" w:element="metricconverter">
        <w:smartTagPr>
          <w:attr w:name="ProductID" w:val="03148, м"/>
        </w:smartTagPr>
        <w:r w:rsidR="00CA07C6" w:rsidRPr="0026688A">
          <w:rPr>
            <w:lang w:val="uk-UA" w:eastAsia="ru-RU"/>
          </w:rPr>
          <w:t>03148, м</w:t>
        </w:r>
      </w:smartTag>
      <w:r w:rsidR="00CA07C6" w:rsidRPr="0026688A">
        <w:rPr>
          <w:lang w:val="uk-UA" w:eastAsia="ru-RU"/>
        </w:rPr>
        <w:t xml:space="preserve">. Київ, вулиця </w:t>
      </w:r>
      <w:r w:rsidR="009433A7">
        <w:rPr>
          <w:lang w:val="uk-UA" w:eastAsia="ru-RU"/>
        </w:rPr>
        <w:t>Якуба Кол</w:t>
      </w:r>
      <w:r w:rsidR="008D3F59">
        <w:rPr>
          <w:lang w:val="uk-UA" w:eastAsia="ru-RU"/>
        </w:rPr>
        <w:t>а</w:t>
      </w:r>
      <w:r w:rsidR="009433A7">
        <w:rPr>
          <w:lang w:val="uk-UA" w:eastAsia="ru-RU"/>
        </w:rPr>
        <w:t>са 19-А</w:t>
      </w:r>
      <w:r w:rsidR="00CA07C6" w:rsidRPr="0026688A">
        <w:rPr>
          <w:lang w:val="uk-UA" w:eastAsia="ru-RU"/>
        </w:rPr>
        <w:t xml:space="preserve">, тел. </w:t>
      </w:r>
      <w:r w:rsidR="0026688A" w:rsidRPr="0026688A">
        <w:rPr>
          <w:lang w:val="uk-UA" w:eastAsia="ru-RU"/>
        </w:rPr>
        <w:t>405-92-68</w:t>
      </w:r>
      <w:r w:rsidR="00CA07C6" w:rsidRPr="0026688A">
        <w:rPr>
          <w:lang w:val="uk-UA" w:eastAsia="ru-RU"/>
        </w:rPr>
        <w:t>)</w:t>
      </w:r>
    </w:p>
    <w:p w:rsidR="00CA07C6" w:rsidRPr="00094542" w:rsidRDefault="00CA07C6" w:rsidP="00CA6295">
      <w:pPr>
        <w:jc w:val="center"/>
        <w:rPr>
          <w:sz w:val="16"/>
          <w:szCs w:val="16"/>
          <w:lang w:val="uk-UA" w:eastAsia="ru-RU"/>
        </w:rPr>
      </w:pPr>
    </w:p>
    <w:p w:rsidR="00CA07C6" w:rsidRDefault="00CA07C6" w:rsidP="003E536A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Загальні умови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10234"/>
      </w:tblGrid>
      <w:tr w:rsidR="00CA07C6" w:rsidRPr="00DC0B72" w:rsidTr="003E536A"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81"/>
              <w:gridCol w:w="6520"/>
            </w:tblGrid>
            <w:tr w:rsidR="00CA07C6" w:rsidRPr="00DC0B72" w:rsidTr="00DD7344">
              <w:trPr>
                <w:trHeight w:val="101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484CB3" w:rsidRDefault="00CA07C6" w:rsidP="00616205">
                  <w:pPr>
                    <w:rPr>
                      <w:b/>
                      <w:lang w:val="uk-UA" w:eastAsia="ru-RU"/>
                    </w:rPr>
                  </w:pPr>
                  <w:r w:rsidRPr="00484CB3">
                    <w:rPr>
                      <w:b/>
                      <w:lang w:val="uk-UA" w:eastAsia="ru-RU"/>
                    </w:rPr>
                    <w:t>Посадові обов’язки</w:t>
                  </w:r>
                  <w:bookmarkStart w:id="3" w:name="n196"/>
                  <w:bookmarkEnd w:id="3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E179D8" w:rsidRDefault="0026688A" w:rsidP="00DD7344">
                  <w:pPr>
                    <w:ind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- </w:t>
                  </w:r>
                  <w:r w:rsidR="004321DA">
                    <w:rPr>
                      <w:lang w:val="uk-UA" w:eastAsia="ru-RU"/>
                    </w:rPr>
                    <w:t xml:space="preserve">здійснює </w:t>
                  </w:r>
                  <w:r w:rsidR="00F528B8">
                    <w:rPr>
                      <w:lang w:val="uk-UA" w:eastAsia="ru-RU"/>
                    </w:rPr>
                    <w:t>загально-органі</w:t>
                  </w:r>
                  <w:r w:rsidR="004321DA">
                    <w:rPr>
                      <w:lang w:val="uk-UA" w:eastAsia="ru-RU"/>
                    </w:rPr>
                    <w:t>заційне та аналітичне забезпечення діяльності  управління</w:t>
                  </w:r>
                  <w:r w:rsidR="00CA07C6" w:rsidRPr="00344060">
                    <w:rPr>
                      <w:lang w:val="uk-UA" w:eastAsia="ru-RU"/>
                    </w:rPr>
                    <w:t>;</w:t>
                  </w:r>
                </w:p>
                <w:p w:rsidR="004321DA" w:rsidRDefault="0026688A" w:rsidP="00DD7344">
                  <w:pPr>
                    <w:ind w:right="34"/>
                    <w:jc w:val="both"/>
                    <w:rPr>
                      <w:lang w:val="uk-UA" w:eastAsia="ru-RU"/>
                    </w:rPr>
                  </w:pPr>
                  <w:r w:rsidRPr="00E179D8">
                    <w:rPr>
                      <w:lang w:val="uk-UA" w:eastAsia="ru-RU"/>
                    </w:rPr>
                    <w:t>-</w:t>
                  </w:r>
                  <w:r w:rsidR="00CA07C6" w:rsidRPr="00E179D8">
                    <w:rPr>
                      <w:lang w:val="uk-UA" w:eastAsia="ru-RU"/>
                    </w:rPr>
                    <w:t xml:space="preserve"> </w:t>
                  </w:r>
                  <w:r w:rsidR="00E179D8">
                    <w:rPr>
                      <w:lang w:val="uk-UA" w:eastAsia="ru-RU"/>
                    </w:rPr>
                    <w:t>в</w:t>
                  </w:r>
                  <w:r w:rsidR="00E179D8" w:rsidRPr="00E179D8">
                    <w:rPr>
                      <w:lang w:val="uk-UA" w:eastAsia="ru-RU"/>
                    </w:rPr>
                    <w:t xml:space="preserve">едення </w:t>
                  </w:r>
                  <w:r w:rsidR="004321DA">
                    <w:rPr>
                      <w:lang w:val="uk-UA" w:eastAsia="ru-RU"/>
                    </w:rPr>
                    <w:t>діловодства ;</w:t>
                  </w:r>
                </w:p>
                <w:p w:rsidR="004321DA" w:rsidRDefault="004321DA" w:rsidP="00DD7344">
                  <w:pPr>
                    <w:ind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- забезпечення підготовки та проведення нарад у начальника управління, проводить їх протоколіальний супровід;</w:t>
                  </w:r>
                </w:p>
                <w:p w:rsidR="004321DA" w:rsidRDefault="004321DA" w:rsidP="00DD7344">
                  <w:pPr>
                    <w:ind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- проводить організаційну роботу щодо участі працівниками управління у запланованих загальнодержавних, міських та районних заходах;</w:t>
                  </w:r>
                </w:p>
                <w:p w:rsidR="004321DA" w:rsidRDefault="004321DA" w:rsidP="00DD7344">
                  <w:pPr>
                    <w:ind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- готує відповідну статистичну звітність;</w:t>
                  </w:r>
                </w:p>
                <w:p w:rsidR="00E179D8" w:rsidRPr="00E179D8" w:rsidRDefault="004321DA" w:rsidP="00DD7344">
                  <w:pPr>
                    <w:ind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- виконує іншу роботу та завдання  керівництва у межах </w:t>
                  </w:r>
                  <w:r w:rsidR="00586D16">
                    <w:rPr>
                      <w:lang w:val="uk-UA" w:eastAsia="ru-RU"/>
                    </w:rPr>
                    <w:t>повноважень.</w:t>
                  </w:r>
                </w:p>
              </w:tc>
            </w:tr>
            <w:tr w:rsidR="00E179D8" w:rsidRPr="00DC0B72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9D8" w:rsidRPr="00484CB3" w:rsidRDefault="00E179D8" w:rsidP="00D31849">
                  <w:pPr>
                    <w:jc w:val="both"/>
                    <w:rPr>
                      <w:b/>
                      <w:lang w:val="uk-UA" w:eastAsia="ru-RU"/>
                    </w:rPr>
                  </w:pPr>
                  <w:r w:rsidRPr="00484CB3">
                    <w:rPr>
                      <w:b/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9D8" w:rsidRPr="00E179D8" w:rsidRDefault="00EF31CB" w:rsidP="00DD7344">
                  <w:pPr>
                    <w:pStyle w:val="rvps12"/>
                    <w:spacing w:line="204" w:lineRule="auto"/>
                    <w:ind w:left="34" w:right="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="00E179D8" w:rsidRPr="00E179D8">
                    <w:rPr>
                      <w:lang w:val="uk-UA"/>
                    </w:rPr>
                    <w:t>осадовий оклад згідно із</w:t>
                  </w:r>
                  <w:r w:rsidR="00586D16">
                    <w:rPr>
                      <w:lang w:val="uk-UA"/>
                    </w:rPr>
                    <w:t xml:space="preserve"> штатним розписом в розмірі 3200</w:t>
                  </w:r>
                  <w:r w:rsidR="00E179D8" w:rsidRPr="00E179D8">
                    <w:rPr>
                      <w:lang w:val="uk-UA"/>
                    </w:rPr>
                    <w:t xml:space="preserve"> гривень, надбавка за ранг державного службовця та надбавка за вислугу років (за наявності стажу державної служби)</w:t>
                  </w:r>
                </w:p>
              </w:tc>
            </w:tr>
            <w:tr w:rsidR="00CA07C6" w:rsidRPr="00DC0B72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043969" w:rsidRDefault="00CA07C6" w:rsidP="00D31849">
                  <w:pPr>
                    <w:jc w:val="both"/>
                    <w:rPr>
                      <w:b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484CB3">
                    <w:rPr>
                      <w:b/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1D0928" w:rsidRDefault="00586D16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тимчасово, </w:t>
                  </w:r>
                  <w:r w:rsidR="0026688A" w:rsidRPr="0026688A">
                    <w:rPr>
                      <w:lang w:val="uk-UA" w:eastAsia="ru-RU"/>
                    </w:rPr>
                    <w:t>на час</w:t>
                  </w:r>
                  <w:r>
                    <w:rPr>
                      <w:lang w:val="uk-UA" w:eastAsia="ru-RU"/>
                    </w:rPr>
                    <w:t xml:space="preserve"> соціальної</w:t>
                  </w:r>
                  <w:r w:rsidR="0026688A" w:rsidRPr="0026688A">
                    <w:rPr>
                      <w:lang w:val="uk-UA" w:eastAsia="ru-RU"/>
                    </w:rPr>
                    <w:t xml:space="preserve"> відпустки основного працівника</w:t>
                  </w:r>
                  <w:r w:rsidR="0026688A" w:rsidRPr="001D0928">
                    <w:rPr>
                      <w:lang w:val="uk-UA" w:eastAsia="ru-RU"/>
                    </w:rPr>
                    <w:t xml:space="preserve"> </w:t>
                  </w:r>
                </w:p>
              </w:tc>
            </w:tr>
            <w:tr w:rsidR="00CA07C6" w:rsidRPr="003E536A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484CB3" w:rsidRDefault="00CA07C6" w:rsidP="00D31849">
                  <w:pPr>
                    <w:jc w:val="both"/>
                    <w:rPr>
                      <w:b/>
                      <w:u w:val="single"/>
                      <w:lang w:val="uk-UA" w:eastAsia="ru-RU"/>
                    </w:rPr>
                  </w:pPr>
                  <w:r w:rsidRPr="00484CB3">
                    <w:rPr>
                      <w:b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1D0928" w:rsidRDefault="00CA07C6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r w:rsidRPr="001D0928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4" w:name="n72"/>
                  <w:bookmarkEnd w:id="4"/>
                </w:p>
                <w:p w:rsidR="00CA07C6" w:rsidRPr="001D0928" w:rsidRDefault="00CA07C6" w:rsidP="00DD7344">
                  <w:pPr>
                    <w:tabs>
                      <w:tab w:val="left" w:pos="180"/>
                    </w:tabs>
                    <w:ind w:left="34"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2) </w:t>
                  </w:r>
                  <w:r w:rsidRPr="001D0928">
                    <w:rPr>
                      <w:lang w:val="uk-UA" w:eastAsia="ru-RU"/>
                    </w:rPr>
                    <w:t xml:space="preserve">письмова заява про участь у конкурсі із зазначенням основних мотивів до зайняття посади державної служби </w:t>
                  </w:r>
                  <w:bookmarkStart w:id="5" w:name="n73"/>
                  <w:bookmarkEnd w:id="5"/>
                </w:p>
                <w:p w:rsidR="00CA07C6" w:rsidRPr="001D0928" w:rsidRDefault="00CA07C6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r w:rsidRPr="001D0928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</w:t>
                  </w:r>
                  <w:r w:rsidRPr="00FE1B7C">
                    <w:rPr>
                      <w:lang w:val="uk-UA" w:eastAsia="ru-RU"/>
                    </w:rPr>
                    <w:t xml:space="preserve">частиною </w:t>
                  </w:r>
                  <w:hyperlink r:id="rId5" w:anchor="n13" w:tgtFrame="_blank" w:history="1">
                    <w:r w:rsidRPr="00FE1B7C">
                      <w:rPr>
                        <w:lang w:val="uk-UA" w:eastAsia="ru-RU"/>
                      </w:rPr>
                      <w:t>третьою</w:t>
                    </w:r>
                  </w:hyperlink>
                  <w:r w:rsidRPr="00FE1B7C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FE1B7C">
                      <w:rPr>
                        <w:lang w:val="uk-UA" w:eastAsia="ru-RU"/>
                      </w:rPr>
                      <w:t>четвертою</w:t>
                    </w:r>
                  </w:hyperlink>
                  <w:r w:rsidRPr="001D0928">
                    <w:rPr>
                      <w:lang w:val="uk-UA" w:eastAsia="ru-RU"/>
                    </w:rPr>
                    <w:t xml:space="preserve"> статті 1 Зак</w:t>
                  </w:r>
                  <w:r w:rsidR="00C43F6E">
                    <w:rPr>
                      <w:lang w:val="uk-UA" w:eastAsia="ru-RU"/>
                    </w:rPr>
                    <w:t>ону України «Про очищення влади</w:t>
                  </w:r>
                  <w:r w:rsidR="009645A9">
                    <w:rPr>
                      <w:lang w:val="uk-UA" w:eastAsia="ru-RU"/>
                    </w:rPr>
                    <w:t>»</w:t>
                  </w:r>
                  <w:r w:rsidRPr="001D0928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CA07C6" w:rsidRPr="001D0928" w:rsidRDefault="00CA07C6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bookmarkStart w:id="6" w:name="n74"/>
                  <w:bookmarkEnd w:id="6"/>
                  <w:r w:rsidRPr="001D0928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CA07C6" w:rsidRPr="001D0928" w:rsidRDefault="000D71F0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bookmarkStart w:id="7" w:name="n75"/>
                  <w:bookmarkStart w:id="8" w:name="n76"/>
                  <w:bookmarkEnd w:id="7"/>
                  <w:bookmarkEnd w:id="8"/>
                  <w:r>
                    <w:rPr>
                      <w:lang w:val="uk-UA" w:eastAsia="ru-RU"/>
                    </w:rPr>
                    <w:t>5</w:t>
                  </w:r>
                  <w:r w:rsidR="00CA07C6" w:rsidRPr="001D0928">
                    <w:rPr>
                      <w:lang w:val="uk-UA" w:eastAsia="ru-RU"/>
                    </w:rPr>
                    <w:t>) заповнена особова картка встановленого зразка;</w:t>
                  </w:r>
                </w:p>
                <w:p w:rsidR="00CA07C6" w:rsidRPr="001D0928" w:rsidRDefault="000D71F0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bookmarkStart w:id="9" w:name="n77"/>
                  <w:bookmarkStart w:id="10" w:name="n78"/>
                  <w:bookmarkEnd w:id="9"/>
                  <w:bookmarkEnd w:id="10"/>
                  <w:r>
                    <w:rPr>
                      <w:lang w:val="uk-UA" w:eastAsia="ru-RU"/>
                    </w:rPr>
                    <w:t>6</w:t>
                  </w:r>
                  <w:r w:rsidR="00CA07C6" w:rsidRPr="001D0928">
                    <w:rPr>
                      <w:lang w:val="uk-UA" w:eastAsia="ru-RU"/>
                    </w:rPr>
                    <w:t>) декларація особи, уповноваженої на виконання функцій держави або м</w:t>
                  </w:r>
                  <w:r w:rsidR="00C43F6E">
                    <w:rPr>
                      <w:lang w:val="uk-UA" w:eastAsia="ru-RU"/>
                    </w:rPr>
                    <w:t>ісцевого самоврядування, за 2016</w:t>
                  </w:r>
                  <w:r w:rsidR="00CA07C6" w:rsidRPr="001D0928">
                    <w:rPr>
                      <w:lang w:val="uk-UA" w:eastAsia="ru-RU"/>
                    </w:rPr>
                    <w:t xml:space="preserve"> рік.</w:t>
                  </w:r>
                </w:p>
                <w:p w:rsidR="003E536A" w:rsidRDefault="003E536A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r w:rsidRPr="003E536A">
                    <w:rPr>
                      <w:b/>
                      <w:lang w:val="uk-UA" w:eastAsia="ru-RU"/>
                    </w:rPr>
                    <w:t>Строк подання документів</w:t>
                  </w:r>
                  <w:r>
                    <w:rPr>
                      <w:lang w:val="uk-UA" w:eastAsia="ru-RU"/>
                    </w:rPr>
                    <w:t>:  з дня оприлюднення інформації про проведення конкурсу на офіційному сайті Національного агентства</w:t>
                  </w:r>
                  <w:r w:rsidR="00586D16">
                    <w:rPr>
                      <w:lang w:val="uk-UA" w:eastAsia="ru-RU"/>
                    </w:rPr>
                    <w:t xml:space="preserve"> з питань дер</w:t>
                  </w:r>
                  <w:r w:rsidR="009433A7">
                    <w:rPr>
                      <w:lang w:val="uk-UA" w:eastAsia="ru-RU"/>
                    </w:rPr>
                    <w:t>жавної служби до 17-00 години 12 квітня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="009433A7">
                    <w:rPr>
                      <w:lang w:val="uk-UA" w:eastAsia="ru-RU"/>
                    </w:rPr>
                    <w:t>2017</w:t>
                  </w:r>
                  <w:r w:rsidR="00CA07C6" w:rsidRPr="0078144B">
                    <w:rPr>
                      <w:lang w:val="uk-UA" w:eastAsia="ru-RU"/>
                    </w:rPr>
                    <w:t xml:space="preserve"> року,</w:t>
                  </w:r>
                  <w:r>
                    <w:rPr>
                      <w:lang w:val="uk-UA" w:eastAsia="ru-RU"/>
                    </w:rPr>
                    <w:t xml:space="preserve"> </w:t>
                  </w:r>
                </w:p>
                <w:p w:rsidR="00CA07C6" w:rsidRPr="001D0928" w:rsidRDefault="00CA07C6" w:rsidP="00DD7344">
                  <w:pPr>
                    <w:ind w:left="34" w:right="34"/>
                    <w:jc w:val="both"/>
                    <w:rPr>
                      <w:b/>
                      <w:lang w:val="uk-UA" w:eastAsia="ru-RU"/>
                    </w:rPr>
                  </w:pPr>
                  <w:r w:rsidRPr="0078144B">
                    <w:rPr>
                      <w:lang w:val="uk-UA" w:eastAsia="ru-RU"/>
                    </w:rPr>
                    <w:t>каб.</w:t>
                  </w:r>
                  <w:r w:rsidR="0025177B" w:rsidRPr="0078144B">
                    <w:rPr>
                      <w:lang w:val="uk-UA" w:eastAsia="ru-RU"/>
                    </w:rPr>
                    <w:t xml:space="preserve"> 207 або 210</w:t>
                  </w:r>
                  <w:r w:rsidR="003E536A">
                    <w:rPr>
                      <w:lang w:val="uk-UA" w:eastAsia="ru-RU"/>
                    </w:rPr>
                    <w:t>.</w:t>
                  </w:r>
                </w:p>
              </w:tc>
            </w:tr>
            <w:tr w:rsidR="00CA07C6" w:rsidRPr="009433A7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484CB3" w:rsidRDefault="00CA07C6" w:rsidP="00D31849">
                  <w:pPr>
                    <w:jc w:val="both"/>
                    <w:rPr>
                      <w:b/>
                      <w:u w:val="single"/>
                      <w:lang w:val="uk-UA" w:eastAsia="ru-RU"/>
                    </w:rPr>
                  </w:pPr>
                  <w:r w:rsidRPr="00484CB3">
                    <w:rPr>
                      <w:b/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7C" w:rsidRDefault="009433A7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14</w:t>
                  </w:r>
                  <w:r w:rsidR="00CA07C6" w:rsidRPr="0078144B">
                    <w:rPr>
                      <w:lang w:val="uk-UA" w:eastAsia="ru-RU"/>
                    </w:rPr>
                    <w:t xml:space="preserve"> </w:t>
                  </w:r>
                  <w:r>
                    <w:rPr>
                      <w:lang w:val="uk-UA" w:eastAsia="ru-RU"/>
                    </w:rPr>
                    <w:t>квітня</w:t>
                  </w:r>
                  <w:r w:rsidR="00CA07C6" w:rsidRPr="0078144B">
                    <w:rPr>
                      <w:lang w:val="uk-UA" w:eastAsia="ru-RU"/>
                    </w:rPr>
                    <w:t xml:space="preserve"> 201</w:t>
                  </w:r>
                  <w:r>
                    <w:rPr>
                      <w:lang w:val="uk-UA" w:eastAsia="ru-RU"/>
                    </w:rPr>
                    <w:t>7</w:t>
                  </w:r>
                  <w:r w:rsidR="00CA07C6" w:rsidRPr="0078144B">
                    <w:rPr>
                      <w:lang w:val="uk-UA" w:eastAsia="ru-RU"/>
                    </w:rPr>
                    <w:t xml:space="preserve"> року</w:t>
                  </w:r>
                  <w:r>
                    <w:rPr>
                      <w:lang w:val="uk-UA" w:eastAsia="ru-RU"/>
                    </w:rPr>
                    <w:t xml:space="preserve"> о 10</w:t>
                  </w:r>
                  <w:r w:rsidR="00B74A11">
                    <w:rPr>
                      <w:lang w:val="uk-UA" w:eastAsia="ru-RU"/>
                    </w:rPr>
                    <w:t xml:space="preserve">.00 год., </w:t>
                  </w:r>
                </w:p>
                <w:p w:rsidR="00CA07C6" w:rsidRPr="00A477DD" w:rsidRDefault="00CA07C6" w:rsidP="00DD7344">
                  <w:pPr>
                    <w:ind w:left="34" w:right="34"/>
                    <w:jc w:val="both"/>
                    <w:rPr>
                      <w:lang w:val="uk-UA" w:eastAsia="ru-RU"/>
                    </w:rPr>
                  </w:pPr>
                  <w:r w:rsidRPr="00A477DD">
                    <w:rPr>
                      <w:lang w:val="uk-UA" w:eastAsia="ru-RU"/>
                    </w:rPr>
                    <w:t xml:space="preserve">м. Київ, вул. </w:t>
                  </w:r>
                  <w:r w:rsidR="009433A7">
                    <w:rPr>
                      <w:lang w:val="uk-UA" w:eastAsia="ru-RU"/>
                    </w:rPr>
                    <w:t>Якуба Коласа, 19 А</w:t>
                  </w:r>
                  <w:r w:rsidR="00A477DD" w:rsidRPr="00A477DD">
                    <w:rPr>
                      <w:lang w:val="uk-UA" w:eastAsia="ru-RU"/>
                    </w:rPr>
                    <w:t xml:space="preserve">, каб. 207 </w:t>
                  </w:r>
                  <w:r w:rsidRPr="00A477DD">
                    <w:rPr>
                      <w:lang w:val="uk-UA" w:eastAsia="ru-RU"/>
                    </w:rPr>
                    <w:t xml:space="preserve"> </w:t>
                  </w:r>
                </w:p>
              </w:tc>
            </w:tr>
            <w:tr w:rsidR="00CA07C6" w:rsidRPr="00DC0B72" w:rsidTr="00DD7344">
              <w:trPr>
                <w:trHeight w:val="3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72321E" w:rsidRDefault="00CA07C6" w:rsidP="00D31849">
                  <w:pPr>
                    <w:jc w:val="both"/>
                    <w:rPr>
                      <w:b/>
                      <w:lang w:val="uk-UA" w:eastAsia="ru-RU"/>
                    </w:rPr>
                  </w:pPr>
                  <w:r w:rsidRPr="0072321E">
                    <w:rPr>
                      <w:b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7DD" w:rsidRDefault="00A477DD" w:rsidP="00DD7344">
                  <w:pPr>
                    <w:ind w:left="34" w:right="3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Кухаренко Вікторія Сергіївна, </w:t>
                  </w:r>
                </w:p>
                <w:p w:rsidR="00A477DD" w:rsidRPr="00A477DD" w:rsidRDefault="00A477DD" w:rsidP="00DD7344">
                  <w:pPr>
                    <w:ind w:left="34" w:right="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405-92-68</w:t>
                  </w:r>
                </w:p>
                <w:p w:rsidR="00CA07C6" w:rsidRPr="00A477DD" w:rsidRDefault="0020527A" w:rsidP="00DD7344">
                  <w:pPr>
                    <w:ind w:left="34" w:right="34"/>
                    <w:jc w:val="both"/>
                    <w:rPr>
                      <w:b/>
                      <w:lang w:val="ru-RU" w:eastAsia="ru-RU"/>
                    </w:rPr>
                  </w:pPr>
                  <w:hyperlink r:id="rId7" w:history="1">
                    <w:r w:rsidR="00A477DD" w:rsidRPr="000D3F4E">
                      <w:rPr>
                        <w:rStyle w:val="a3"/>
                      </w:rPr>
                      <w:t>kadry</w:t>
                    </w:r>
                    <w:r w:rsidR="00A477DD" w:rsidRPr="00A477DD">
                      <w:rPr>
                        <w:rStyle w:val="a3"/>
                        <w:lang w:val="ru-RU"/>
                      </w:rPr>
                      <w:t>-</w:t>
                    </w:r>
                    <w:r w:rsidR="00A477DD" w:rsidRPr="000D3F4E">
                      <w:rPr>
                        <w:rStyle w:val="a3"/>
                      </w:rPr>
                      <w:t>upszn</w:t>
                    </w:r>
                    <w:r w:rsidR="00A477DD" w:rsidRPr="00A477DD">
                      <w:rPr>
                        <w:rStyle w:val="a3"/>
                        <w:lang w:val="ru-RU"/>
                      </w:rPr>
                      <w:t>@</w:t>
                    </w:r>
                    <w:r w:rsidR="00A477DD" w:rsidRPr="000D3F4E">
                      <w:rPr>
                        <w:rStyle w:val="a3"/>
                      </w:rPr>
                      <w:t>ukr</w:t>
                    </w:r>
                    <w:r w:rsidR="00A477DD" w:rsidRPr="00A477DD">
                      <w:rPr>
                        <w:rStyle w:val="a3"/>
                        <w:lang w:val="ru-RU"/>
                      </w:rPr>
                      <w:t>.</w:t>
                    </w:r>
                    <w:r w:rsidR="00A477DD" w:rsidRPr="000D3F4E">
                      <w:rPr>
                        <w:rStyle w:val="a3"/>
                      </w:rPr>
                      <w:t>net</w:t>
                    </w:r>
                  </w:hyperlink>
                </w:p>
              </w:tc>
            </w:tr>
          </w:tbl>
          <w:p w:rsidR="00CA07C6" w:rsidRPr="001D0928" w:rsidRDefault="00CA07C6" w:rsidP="00616205">
            <w:pPr>
              <w:jc w:val="center"/>
              <w:rPr>
                <w:lang w:val="uk-UA" w:eastAsia="ru-RU"/>
              </w:rPr>
            </w:pPr>
          </w:p>
        </w:tc>
      </w:tr>
      <w:tr w:rsidR="00CA07C6" w:rsidRPr="00DC0B72" w:rsidTr="003E536A"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7C6" w:rsidRPr="001D0928" w:rsidRDefault="00CA07C6" w:rsidP="00A62C88">
            <w:pPr>
              <w:jc w:val="center"/>
              <w:rPr>
                <w:b/>
                <w:lang w:val="uk-UA" w:eastAsia="ru-RU"/>
              </w:rPr>
            </w:pPr>
            <w:r w:rsidRPr="001D0928">
              <w:rPr>
                <w:b/>
                <w:lang w:val="uk-UA" w:eastAsia="ru-RU"/>
              </w:rPr>
              <w:t>Загальні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81"/>
              <w:gridCol w:w="6513"/>
            </w:tblGrid>
            <w:tr w:rsidR="00CA07C6" w:rsidRPr="00DC0B72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336DC1" w:rsidRDefault="00CA07C6" w:rsidP="009D66B0">
                  <w:pPr>
                    <w:numPr>
                      <w:ilvl w:val="0"/>
                      <w:numId w:val="4"/>
                    </w:numPr>
                    <w:tabs>
                      <w:tab w:val="left" w:pos="367"/>
                    </w:tabs>
                    <w:ind w:left="0" w:firstLine="0"/>
                    <w:rPr>
                      <w:b/>
                      <w:lang w:val="uk-UA" w:eastAsia="ru-RU"/>
                    </w:rPr>
                  </w:pPr>
                  <w:r w:rsidRPr="00336DC1">
                    <w:rPr>
                      <w:b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1D0928" w:rsidRDefault="00A477DD" w:rsidP="00DD7344">
                  <w:pPr>
                    <w:ind w:lef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вища освіта </w:t>
                  </w:r>
                  <w:r w:rsidR="002D30D4">
                    <w:rPr>
                      <w:lang w:val="uk-UA" w:eastAsia="ru-RU"/>
                    </w:rPr>
                    <w:t xml:space="preserve">не нижче </w:t>
                  </w:r>
                  <w:r>
                    <w:rPr>
                      <w:lang w:val="uk-UA" w:eastAsia="ru-RU"/>
                    </w:rPr>
                    <w:t xml:space="preserve">ступеня молодшого бакалавра або </w:t>
                  </w:r>
                  <w:r>
                    <w:rPr>
                      <w:lang w:val="uk-UA" w:eastAsia="ru-RU"/>
                    </w:rPr>
                    <w:lastRenderedPageBreak/>
                    <w:t>бакалавра</w:t>
                  </w:r>
                </w:p>
              </w:tc>
            </w:tr>
            <w:tr w:rsidR="00CA07C6" w:rsidRPr="0026688A" w:rsidTr="00DD7344">
              <w:trPr>
                <w:trHeight w:val="30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336DC1" w:rsidRDefault="00CA07C6" w:rsidP="009D66B0">
                  <w:pPr>
                    <w:numPr>
                      <w:ilvl w:val="0"/>
                      <w:numId w:val="4"/>
                    </w:numPr>
                    <w:tabs>
                      <w:tab w:val="left" w:pos="313"/>
                    </w:tabs>
                    <w:ind w:left="0" w:firstLine="0"/>
                    <w:rPr>
                      <w:b/>
                      <w:lang w:val="uk-UA" w:eastAsia="ru-RU"/>
                    </w:rPr>
                  </w:pPr>
                  <w:r w:rsidRPr="00336DC1">
                    <w:rPr>
                      <w:b/>
                      <w:lang w:val="uk-UA" w:eastAsia="ru-RU"/>
                    </w:rPr>
                    <w:lastRenderedPageBreak/>
                    <w:t>Досвід роботи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2F22AD" w:rsidRDefault="009D66B0" w:rsidP="00DD7344">
                  <w:pPr>
                    <w:ind w:left="34"/>
                    <w:jc w:val="both"/>
                    <w:textAlignment w:val="baseline"/>
                    <w:rPr>
                      <w:lang w:val="ru-RU" w:eastAsia="ru-RU"/>
                    </w:rPr>
                  </w:pPr>
                  <w:r>
                    <w:rPr>
                      <w:lang w:val="uk-UA" w:eastAsia="ru-RU"/>
                    </w:rPr>
                    <w:t xml:space="preserve">необов’язковий </w:t>
                  </w:r>
                </w:p>
              </w:tc>
            </w:tr>
            <w:tr w:rsidR="00CA07C6" w:rsidRPr="0026688A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336DC1" w:rsidRDefault="00CA07C6" w:rsidP="00A62C88">
                  <w:pPr>
                    <w:rPr>
                      <w:b/>
                      <w:lang w:val="uk-UA" w:eastAsia="ru-RU"/>
                    </w:rPr>
                  </w:pPr>
                  <w:r w:rsidRPr="00336DC1">
                    <w:rPr>
                      <w:b/>
                      <w:lang w:val="uk-UA"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1D0928" w:rsidRDefault="00CA07C6" w:rsidP="00DD7344">
                  <w:pPr>
                    <w:ind w:left="34"/>
                    <w:rPr>
                      <w:lang w:val="uk-UA" w:eastAsia="ru-RU"/>
                    </w:rPr>
                  </w:pPr>
                  <w:r w:rsidRPr="001D0928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CA07C6" w:rsidRPr="001D0928" w:rsidRDefault="00CA07C6" w:rsidP="00A62C88">
            <w:pPr>
              <w:jc w:val="center"/>
              <w:rPr>
                <w:b/>
                <w:lang w:val="uk-UA" w:eastAsia="ru-RU"/>
              </w:rPr>
            </w:pPr>
            <w:r w:rsidRPr="001D0928">
              <w:rPr>
                <w:b/>
                <w:lang w:val="uk-UA" w:eastAsia="ru-RU"/>
              </w:rPr>
              <w:t>Спеціальні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81"/>
              <w:gridCol w:w="6513"/>
            </w:tblGrid>
            <w:tr w:rsidR="00CA07C6" w:rsidRPr="00E7408F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336DC1" w:rsidRDefault="00CA07C6" w:rsidP="00A62C88">
                  <w:pPr>
                    <w:rPr>
                      <w:b/>
                      <w:lang w:val="uk-UA" w:eastAsia="ru-RU"/>
                    </w:rPr>
                  </w:pPr>
                  <w:r>
                    <w:rPr>
                      <w:b/>
                      <w:lang w:val="uk-UA" w:eastAsia="ru-RU"/>
                    </w:rPr>
                    <w:t xml:space="preserve">1. </w:t>
                  </w:r>
                  <w:r w:rsidRPr="00336DC1">
                    <w:rPr>
                      <w:b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1D0928" w:rsidRDefault="002D30D4" w:rsidP="00DD7344">
                  <w:pPr>
                    <w:ind w:lef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е</w:t>
                  </w:r>
                  <w:r w:rsidR="003E536A">
                    <w:rPr>
                      <w:lang w:val="uk-UA" w:eastAsia="ru-RU"/>
                    </w:rPr>
                    <w:t>кономічно</w:t>
                  </w:r>
                  <w:r w:rsidR="0099548C">
                    <w:rPr>
                      <w:lang w:val="uk-UA" w:eastAsia="ru-RU"/>
                    </w:rPr>
                    <w:t>го спрямування, менеджмент організацій</w:t>
                  </w:r>
                </w:p>
              </w:tc>
            </w:tr>
            <w:tr w:rsidR="00CA07C6" w:rsidRPr="00DC0B72" w:rsidTr="00DD7344">
              <w:trPr>
                <w:trHeight w:val="53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336DC1" w:rsidRDefault="00CA07C6" w:rsidP="00A62C88">
                  <w:pPr>
                    <w:tabs>
                      <w:tab w:val="left" w:pos="0"/>
                    </w:tabs>
                    <w:rPr>
                      <w:b/>
                      <w:lang w:val="uk-UA" w:eastAsia="ru-RU"/>
                    </w:rPr>
                  </w:pPr>
                  <w:r>
                    <w:rPr>
                      <w:b/>
                      <w:lang w:val="uk-UA" w:eastAsia="ru-RU"/>
                    </w:rPr>
                    <w:t xml:space="preserve">2. </w:t>
                  </w:r>
                  <w:r w:rsidRPr="00336DC1">
                    <w:rPr>
                      <w:b/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A673E1" w:rsidRDefault="00CA07C6" w:rsidP="00DD7344">
                  <w:pPr>
                    <w:ind w:left="34"/>
                    <w:jc w:val="both"/>
                    <w:rPr>
                      <w:lang w:val="ru-RU" w:eastAsia="ru-RU"/>
                    </w:rPr>
                  </w:pPr>
                  <w:r w:rsidRPr="001D0928">
                    <w:rPr>
                      <w:lang w:val="uk-UA" w:eastAsia="ru-RU"/>
                    </w:rPr>
                    <w:t>Конституція України, Закон</w:t>
                  </w:r>
                  <w:r w:rsidR="009D66B0">
                    <w:rPr>
                      <w:lang w:val="uk-UA" w:eastAsia="ru-RU"/>
                    </w:rPr>
                    <w:t>и</w:t>
                  </w:r>
                  <w:r w:rsidRPr="001D0928">
                    <w:rPr>
                      <w:lang w:val="uk-UA" w:eastAsia="ru-RU"/>
                    </w:rPr>
                    <w:t xml:space="preserve"> України «</w:t>
                  </w:r>
                  <w:r w:rsidRPr="006728F8">
                    <w:rPr>
                      <w:lang w:val="uk-UA" w:eastAsia="ru-RU"/>
                    </w:rPr>
                    <w:t xml:space="preserve">Про державну службу», «Про запобігання корупції», </w:t>
                  </w:r>
                  <w:r w:rsidRPr="006728F8">
                    <w:rPr>
                      <w:lang w:val="uk-UA"/>
                    </w:rPr>
                    <w:t>«Про звернення громадян», «Про захист персональних даних»</w:t>
                  </w:r>
                  <w:r w:rsidR="00094542">
                    <w:rPr>
                      <w:lang w:val="uk-UA"/>
                    </w:rPr>
                    <w:t>, «Про інформацію»</w:t>
                  </w:r>
                  <w:r w:rsidR="002D30D4" w:rsidRPr="006728F8">
                    <w:rPr>
                      <w:lang w:val="uk-UA"/>
                    </w:rPr>
                    <w:t xml:space="preserve"> </w:t>
                  </w:r>
                </w:p>
              </w:tc>
            </w:tr>
            <w:tr w:rsidR="00CA07C6" w:rsidRPr="00DC0B72" w:rsidTr="00DD7344">
              <w:trPr>
                <w:trHeight w:val="97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336DC1" w:rsidRDefault="00CA07C6" w:rsidP="00A62C88">
                  <w:pPr>
                    <w:tabs>
                      <w:tab w:val="left" w:pos="0"/>
                      <w:tab w:val="left" w:pos="318"/>
                    </w:tabs>
                    <w:rPr>
                      <w:b/>
                      <w:lang w:val="uk-UA" w:eastAsia="ru-RU"/>
                    </w:rPr>
                  </w:pPr>
                  <w:r>
                    <w:rPr>
                      <w:b/>
                      <w:lang w:val="uk-UA" w:eastAsia="ru-RU"/>
                    </w:rPr>
                    <w:t xml:space="preserve">3. </w:t>
                  </w:r>
                  <w:r w:rsidRPr="00336DC1">
                    <w:rPr>
                      <w:b/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7C6" w:rsidRPr="00BE44B0" w:rsidRDefault="00094542" w:rsidP="00DD7344">
                  <w:pPr>
                    <w:ind w:left="34"/>
                    <w:jc w:val="both"/>
                    <w:rPr>
                      <w:sz w:val="16"/>
                      <w:szCs w:val="16"/>
                      <w:lang w:val="uk-UA" w:eastAsia="ru-RU"/>
                    </w:rPr>
                  </w:pP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з</w:t>
                  </w:r>
                  <w:r w:rsidR="006728F8">
                    <w:rPr>
                      <w:color w:val="000000"/>
                      <w:shd w:val="clear" w:color="auto" w:fill="FFFFFF"/>
                      <w:lang w:val="uk-UA"/>
                    </w:rPr>
                    <w:t xml:space="preserve">нання </w:t>
                  </w:r>
                  <w:r w:rsidR="006728F8" w:rsidRPr="006728F8">
                    <w:rPr>
                      <w:color w:val="000000"/>
                      <w:shd w:val="clear" w:color="auto" w:fill="FFFFFF"/>
                      <w:lang w:val="uk-UA"/>
                    </w:rPr>
      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      </w:r>
                  <w:r w:rsidR="006728F8">
                    <w:rPr>
                      <w:color w:val="000000"/>
                      <w:shd w:val="clear" w:color="auto" w:fill="FFFFFF"/>
                      <w:lang w:val="uk-UA"/>
                    </w:rPr>
                    <w:t xml:space="preserve">; опрацювання документів в інформаційно-телекомуніційній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системі «Єдиний інформаційний простір територіальної громади міста Києва»(система електронного документообігу «АСКОД»)</w:t>
                  </w:r>
                </w:p>
              </w:tc>
            </w:tr>
            <w:tr w:rsidR="00B441BB" w:rsidRPr="00E7408F" w:rsidTr="00DD7344">
              <w:trPr>
                <w:trHeight w:val="7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Default="00B441BB" w:rsidP="00A62C88">
                  <w:pPr>
                    <w:tabs>
                      <w:tab w:val="left" w:pos="0"/>
                      <w:tab w:val="left" w:pos="318"/>
                    </w:tabs>
                    <w:rPr>
                      <w:b/>
                      <w:lang w:val="uk-UA" w:eastAsia="ru-RU"/>
                    </w:rPr>
                  </w:pPr>
                  <w:r>
                    <w:rPr>
                      <w:b/>
                      <w:lang w:val="uk-UA" w:eastAsia="ru-RU"/>
                    </w:rPr>
                    <w:t>4.</w:t>
                  </w:r>
                  <w:r w:rsidR="00FE1B7C">
                    <w:rPr>
                      <w:b/>
                      <w:lang w:val="uk-UA" w:eastAsia="ru-RU"/>
                    </w:rPr>
                    <w:t xml:space="preserve"> </w:t>
                  </w:r>
                  <w:r w:rsidR="00FE1B7C">
                    <w:rPr>
                      <w:b/>
                      <w:lang w:val="uk-UA" w:eastAsia="ru-RU"/>
                    </w:rPr>
                    <w:tab/>
                  </w:r>
                  <w:r w:rsidRPr="00336DC1">
                    <w:rPr>
                      <w:b/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747341" w:rsidRDefault="006728F8" w:rsidP="00DD7344">
                  <w:pPr>
                    <w:ind w:left="34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необов’язковий </w:t>
                  </w:r>
                </w:p>
              </w:tc>
            </w:tr>
            <w:tr w:rsidR="00B441BB" w:rsidRPr="00DC0B72" w:rsidTr="00DD734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336DC1" w:rsidRDefault="00B441BB" w:rsidP="00FE1B7C">
                  <w:pPr>
                    <w:tabs>
                      <w:tab w:val="left" w:pos="322"/>
                    </w:tabs>
                    <w:rPr>
                      <w:b/>
                      <w:lang w:val="uk-UA" w:eastAsia="ru-RU"/>
                    </w:rPr>
                  </w:pPr>
                  <w:r w:rsidRPr="00336DC1">
                    <w:rPr>
                      <w:b/>
                      <w:lang w:val="uk-UA" w:eastAsia="ru-RU"/>
                    </w:rPr>
                    <w:t>5.</w:t>
                  </w:r>
                  <w:r w:rsidR="00FE1B7C">
                    <w:rPr>
                      <w:b/>
                      <w:lang w:val="uk-UA" w:eastAsia="ru-RU"/>
                    </w:rPr>
                    <w:tab/>
                  </w:r>
                  <w:r w:rsidRPr="00336DC1">
                    <w:rPr>
                      <w:b/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A62C88" w:rsidRDefault="00B441BB" w:rsidP="00DD7344">
                  <w:pPr>
                    <w:pStyle w:val="rvps14"/>
                    <w:spacing w:before="0" w:beforeAutospacing="0" w:after="0" w:afterAutospacing="0"/>
                    <w:ind w:left="34"/>
                    <w:jc w:val="both"/>
                    <w:textAlignment w:val="baseline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color w:val="000000"/>
                      <w:szCs w:val="26"/>
                      <w:lang w:val="uk-UA"/>
                    </w:rPr>
                    <w:t>в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>певне</w:t>
                  </w:r>
                  <w:r>
                    <w:rPr>
                      <w:szCs w:val="26"/>
                      <w:lang w:val="uk-UA"/>
                    </w:rPr>
                    <w:t xml:space="preserve">не володіння комп’ютером 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>(</w:t>
                  </w:r>
                  <w:r w:rsidRPr="00CA177A">
                    <w:rPr>
                      <w:color w:val="000000"/>
                      <w:szCs w:val="26"/>
                      <w:lang w:val="en-US"/>
                    </w:rPr>
                    <w:t>MS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 xml:space="preserve"> </w:t>
                  </w:r>
                  <w:r w:rsidRPr="00CA177A">
                    <w:rPr>
                      <w:color w:val="000000"/>
                      <w:szCs w:val="26"/>
                      <w:lang w:val="en-US"/>
                    </w:rPr>
                    <w:t>Office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 xml:space="preserve">: </w:t>
                  </w:r>
                  <w:r w:rsidRPr="00CA177A">
                    <w:rPr>
                      <w:color w:val="000000"/>
                      <w:szCs w:val="26"/>
                      <w:lang w:val="en-US"/>
                    </w:rPr>
                    <w:t>Word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 xml:space="preserve">, </w:t>
                  </w:r>
                  <w:r w:rsidRPr="00CA177A">
                    <w:rPr>
                      <w:color w:val="000000"/>
                      <w:szCs w:val="26"/>
                      <w:lang w:val="en-US"/>
                    </w:rPr>
                    <w:t>Excel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 xml:space="preserve">, </w:t>
                  </w:r>
                  <w:r w:rsidRPr="00CA177A">
                    <w:rPr>
                      <w:color w:val="000000"/>
                      <w:szCs w:val="26"/>
                      <w:lang w:val="en-US"/>
                    </w:rPr>
                    <w:t>Internet</w:t>
                  </w:r>
                  <w:r w:rsidRPr="00530BCD">
                    <w:rPr>
                      <w:color w:val="000000"/>
                      <w:szCs w:val="26"/>
                      <w:lang w:val="uk-UA"/>
                    </w:rPr>
                    <w:t xml:space="preserve">), іншими програмними </w:t>
                  </w:r>
                  <w:r>
                    <w:rPr>
                      <w:lang w:val="uk-UA"/>
                    </w:rPr>
                    <w:t>комплексами, необхідними</w:t>
                  </w:r>
                  <w:r w:rsidRPr="00530BCD">
                    <w:rPr>
                      <w:lang w:val="uk-UA"/>
                    </w:rPr>
                    <w:t xml:space="preserve"> для виконання посадових обов’язків</w:t>
                  </w:r>
                </w:p>
              </w:tc>
            </w:tr>
            <w:tr w:rsidR="00B441BB" w:rsidRPr="00DC0B72" w:rsidTr="00DD7344">
              <w:trPr>
                <w:trHeight w:val="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336DC1" w:rsidRDefault="00B441BB" w:rsidP="003E536A">
                  <w:pPr>
                    <w:tabs>
                      <w:tab w:val="left" w:pos="322"/>
                    </w:tabs>
                    <w:rPr>
                      <w:b/>
                      <w:lang w:val="uk-UA" w:eastAsia="ru-RU"/>
                    </w:rPr>
                  </w:pPr>
                  <w:r w:rsidRPr="00B441BB">
                    <w:rPr>
                      <w:b/>
                      <w:bCs/>
                      <w:color w:val="000000"/>
                    </w:rPr>
                    <w:t>6.</w:t>
                  </w:r>
                  <w:r w:rsidR="00FE1B7C">
                    <w:rPr>
                      <w:b/>
                      <w:bCs/>
                      <w:color w:val="000000"/>
                    </w:rPr>
                    <w:tab/>
                  </w:r>
                  <w:r w:rsidRPr="00B441BB">
                    <w:rPr>
                      <w:b/>
                      <w:bCs/>
                      <w:color w:val="000000"/>
                    </w:rPr>
                    <w:t>Якісне виконання поставлених завдань</w:t>
                  </w:r>
                  <w:r w:rsidR="003E536A">
                    <w:rPr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A62C88" w:rsidRDefault="00B441BB" w:rsidP="00DD7344">
                  <w:pPr>
                    <w:pStyle w:val="rvps14"/>
                    <w:spacing w:before="0" w:beforeAutospacing="0" w:after="0" w:afterAutospacing="0"/>
                    <w:ind w:left="34"/>
                    <w:jc w:val="both"/>
                    <w:textAlignment w:val="baseline"/>
                    <w:rPr>
                      <w:sz w:val="16"/>
                      <w:szCs w:val="16"/>
                      <w:lang w:val="uk-UA"/>
                    </w:rPr>
                  </w:pPr>
                  <w:r w:rsidRPr="00FE1B7C">
                    <w:rPr>
                      <w:rFonts w:eastAsia="TimesNewRomanPSMT"/>
                      <w:color w:val="000000"/>
                      <w:lang w:val="uk-UA"/>
                    </w:rPr>
                    <w:t xml:space="preserve">вміння працювати з інформацією, орієнтація на досягнення кінцевих результатів, </w:t>
                  </w:r>
                  <w:r w:rsidRPr="00FE1B7C">
                    <w:rPr>
                      <w:color w:val="000000"/>
                      <w:lang w:val="uk-UA"/>
                    </w:rPr>
                    <w:t>вміння вирішувати комплексні завдання</w:t>
                  </w:r>
                </w:p>
              </w:tc>
            </w:tr>
            <w:tr w:rsidR="00B441BB" w:rsidRPr="00DC0B72" w:rsidTr="00DD7344">
              <w:trPr>
                <w:trHeight w:val="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336DC1" w:rsidRDefault="00B441BB" w:rsidP="00FE1B7C">
                  <w:pPr>
                    <w:tabs>
                      <w:tab w:val="left" w:pos="313"/>
                    </w:tabs>
                    <w:jc w:val="both"/>
                    <w:rPr>
                      <w:b/>
                      <w:lang w:val="uk-UA" w:eastAsia="ru-RU"/>
                    </w:rPr>
                  </w:pPr>
                  <w:r w:rsidRPr="00B441BB">
                    <w:rPr>
                      <w:b/>
                      <w:bCs/>
                      <w:color w:val="000000"/>
                      <w:lang w:val="uk-UA"/>
                    </w:rPr>
                    <w:t>7.</w:t>
                  </w:r>
                  <w:r w:rsidR="00FE1B7C">
                    <w:rPr>
                      <w:b/>
                      <w:bCs/>
                      <w:color w:val="000000"/>
                      <w:lang w:val="uk-UA"/>
                    </w:rPr>
                    <w:tab/>
                  </w:r>
                  <w:r w:rsidRPr="00FE1B7C">
                    <w:rPr>
                      <w:b/>
                      <w:bCs/>
                      <w:color w:val="000000"/>
                      <w:lang w:val="uk-UA"/>
                    </w:rPr>
                    <w:t>Командна робота та взаємодія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51356F" w:rsidRDefault="00B441BB" w:rsidP="00DD7344">
                  <w:pPr>
                    <w:pStyle w:val="rvps14"/>
                    <w:spacing w:before="0" w:beforeAutospacing="0" w:after="0" w:afterAutospacing="0"/>
                    <w:ind w:left="34"/>
                    <w:jc w:val="both"/>
                    <w:textAlignment w:val="baseline"/>
                    <w:rPr>
                      <w:color w:val="000000"/>
                      <w:szCs w:val="26"/>
                      <w:lang w:val="uk-UA"/>
                    </w:rPr>
                  </w:pPr>
                  <w:r w:rsidRPr="00FE1B7C">
                    <w:rPr>
                      <w:rFonts w:eastAsia="TimesNewRomanPSMT"/>
                      <w:color w:val="000000"/>
                      <w:lang w:val="uk-UA"/>
                    </w:rPr>
                    <w:t xml:space="preserve">вміння </w:t>
                  </w:r>
                  <w:r w:rsidRPr="00B441BB">
                    <w:rPr>
                      <w:rFonts w:eastAsia="TimesNewRomanPSMT"/>
                      <w:color w:val="000000"/>
                      <w:lang w:val="uk-UA"/>
                    </w:rPr>
                    <w:t>працювати в команді, вміння ефективної к</w:t>
                  </w:r>
                  <w:r w:rsidRPr="00B441BB">
                    <w:rPr>
                      <w:color w:val="000000"/>
                      <w:lang w:val="uk-UA"/>
                    </w:rPr>
                    <w:t>оординації з іншими, вміння надавати зворотний зв'язок</w:t>
                  </w:r>
                </w:p>
              </w:tc>
            </w:tr>
            <w:tr w:rsidR="00B441BB" w:rsidRPr="00DC0B72" w:rsidTr="00DD7344">
              <w:trPr>
                <w:trHeight w:val="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78144B" w:rsidRDefault="0078144B" w:rsidP="00FE1B7C">
                  <w:pPr>
                    <w:pStyle w:val="TableContents"/>
                    <w:tabs>
                      <w:tab w:val="left" w:pos="313"/>
                    </w:tabs>
                    <w:jc w:val="both"/>
                    <w:rPr>
                      <w:rFonts w:cs="Times New Roman"/>
                      <w:bCs/>
                      <w:color w:val="000000"/>
                    </w:rPr>
                  </w:pPr>
                  <w:r w:rsidRPr="00FE1B7C">
                    <w:rPr>
                      <w:rFonts w:cs="Times New Roman"/>
                      <w:b/>
                      <w:bCs/>
                      <w:color w:val="000000"/>
                    </w:rPr>
                    <w:t>8.</w:t>
                  </w:r>
                  <w:r w:rsidR="00FE1B7C">
                    <w:rPr>
                      <w:rFonts w:cs="Times New Roman"/>
                      <w:b/>
                      <w:bCs/>
                      <w:color w:val="000000"/>
                    </w:rPr>
                    <w:tab/>
                  </w:r>
                  <w:r w:rsidR="00B441BB" w:rsidRPr="0078144B">
                    <w:rPr>
                      <w:rFonts w:cs="Times New Roman"/>
                      <w:b/>
                      <w:bCs/>
                      <w:color w:val="000000"/>
                    </w:rPr>
                    <w:t>Сприйняття змін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1BB" w:rsidRPr="00B441BB" w:rsidRDefault="00B441BB" w:rsidP="00DD7344">
                  <w:pPr>
                    <w:pStyle w:val="ac"/>
                    <w:ind w:left="34"/>
                    <w:jc w:val="both"/>
                    <w:textAlignment w:val="baseline"/>
                    <w:rPr>
                      <w:color w:val="000000"/>
                      <w:sz w:val="24"/>
                    </w:rPr>
                  </w:pPr>
                  <w:r w:rsidRPr="00B441BB">
                    <w:rPr>
                      <w:color w:val="000000"/>
                      <w:sz w:val="24"/>
                    </w:rPr>
                    <w:t>виконання плану змін та покращень</w:t>
                  </w:r>
                  <w:r>
                    <w:rPr>
                      <w:color w:val="000000"/>
                    </w:rPr>
                    <w:t xml:space="preserve">, </w:t>
                  </w:r>
                  <w:r w:rsidRPr="00B441BB">
                    <w:rPr>
                      <w:color w:val="000000"/>
                      <w:sz w:val="24"/>
                    </w:rPr>
                    <w:t>здатність приймати зміни та змінюватись</w:t>
                  </w:r>
                </w:p>
              </w:tc>
            </w:tr>
            <w:tr w:rsidR="0078144B" w:rsidRPr="00DC0B72" w:rsidTr="00DD7344">
              <w:trPr>
                <w:trHeight w:val="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44B" w:rsidRPr="00336DC1" w:rsidRDefault="0078144B" w:rsidP="00FE1B7C">
                  <w:pPr>
                    <w:tabs>
                      <w:tab w:val="left" w:pos="337"/>
                    </w:tabs>
                    <w:jc w:val="both"/>
                    <w:rPr>
                      <w:b/>
                      <w:lang w:val="uk-UA" w:eastAsia="ru-RU"/>
                    </w:rPr>
                  </w:pPr>
                  <w:r>
                    <w:rPr>
                      <w:b/>
                      <w:lang w:val="uk-UA" w:eastAsia="ru-RU"/>
                    </w:rPr>
                    <w:t>9.</w:t>
                  </w:r>
                  <w:r w:rsidR="00FE1B7C">
                    <w:rPr>
                      <w:b/>
                      <w:lang w:val="uk-UA" w:eastAsia="ru-RU"/>
                    </w:rPr>
                    <w:tab/>
                  </w:r>
                  <w:r w:rsidRPr="00336DC1">
                    <w:rPr>
                      <w:b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44B" w:rsidRPr="0051356F" w:rsidRDefault="0078144B" w:rsidP="00DD7344">
                  <w:pPr>
                    <w:pStyle w:val="rvps14"/>
                    <w:spacing w:before="0" w:beforeAutospacing="0" w:after="0" w:afterAutospacing="0"/>
                    <w:ind w:left="34"/>
                    <w:jc w:val="both"/>
                    <w:textAlignment w:val="baseline"/>
                    <w:rPr>
                      <w:color w:val="000000"/>
                      <w:szCs w:val="26"/>
                      <w:lang w:val="uk-UA"/>
                    </w:rPr>
                  </w:pPr>
                  <w:r w:rsidRPr="0078144B">
                    <w:rPr>
                      <w:rFonts w:eastAsia="TimesNewRomanPSMT"/>
                      <w:color w:val="000000"/>
                      <w:lang w:val="uk-UA"/>
                    </w:rPr>
                    <w:t>відповідальність</w:t>
                  </w:r>
                  <w:r w:rsidR="00FE1B7C">
                    <w:rPr>
                      <w:rFonts w:eastAsia="TimesNewRomanPSMT"/>
                      <w:color w:val="000000"/>
                      <w:lang w:val="uk-UA"/>
                    </w:rPr>
                    <w:t xml:space="preserve">, </w:t>
                  </w:r>
                  <w:r w:rsidRPr="0078144B">
                    <w:rPr>
                      <w:rFonts w:eastAsia="TimesNewRomanPSMT"/>
                      <w:color w:val="000000"/>
                      <w:lang w:val="uk-UA"/>
                    </w:rPr>
                    <w:t>системність і самостійність в роботі</w:t>
                  </w:r>
                  <w:r w:rsidR="00FE1B7C">
                    <w:rPr>
                      <w:rFonts w:eastAsia="TimesNewRomanPSMT"/>
                      <w:color w:val="000000"/>
                      <w:lang w:val="uk-UA"/>
                    </w:rPr>
                    <w:t>,</w:t>
                  </w:r>
                  <w:r>
                    <w:rPr>
                      <w:rFonts w:eastAsia="TimesNewRomanPSMT"/>
                      <w:color w:val="000000"/>
                      <w:lang w:val="uk-UA"/>
                    </w:rPr>
                    <w:t xml:space="preserve"> </w:t>
                  </w:r>
                  <w:r w:rsidRPr="0078144B">
                    <w:rPr>
                      <w:rFonts w:eastAsia="TimesNewRomanPSMT"/>
                      <w:color w:val="000000"/>
                      <w:lang w:val="uk-UA"/>
                    </w:rPr>
                    <w:t>у</w:t>
                  </w:r>
                  <w:r w:rsidRPr="0078144B">
                    <w:rPr>
                      <w:rFonts w:eastAsia="TimesNewRomanPSMT"/>
                      <w:color w:val="000000"/>
                    </w:rPr>
                    <w:t>важність до деталей</w:t>
                  </w:r>
                  <w:r w:rsidR="00FE1B7C">
                    <w:rPr>
                      <w:rFonts w:eastAsia="TimesNewRomanPSMT"/>
                      <w:color w:val="000000"/>
                      <w:lang w:val="uk-UA"/>
                    </w:rPr>
                    <w:t>,</w:t>
                  </w:r>
                  <w:r w:rsidRPr="0078144B">
                    <w:rPr>
                      <w:rFonts w:eastAsia="TimesNewRomanPSMT"/>
                      <w:color w:val="000000"/>
                      <w:lang w:val="uk-UA"/>
                    </w:rPr>
                    <w:t xml:space="preserve"> н</w:t>
                  </w:r>
                  <w:r w:rsidRPr="0078144B">
                    <w:rPr>
                      <w:rFonts w:eastAsia="TimesNewRomanPSMT"/>
                      <w:color w:val="000000"/>
                    </w:rPr>
                    <w:t>аполегливість</w:t>
                  </w:r>
                  <w:r w:rsidR="00FE1B7C">
                    <w:rPr>
                      <w:rFonts w:eastAsia="TimesNewRomanPSMT"/>
                      <w:color w:val="000000"/>
                      <w:lang w:val="uk-UA"/>
                    </w:rPr>
                    <w:t>,</w:t>
                  </w:r>
                  <w:r w:rsidRPr="0078144B">
                    <w:rPr>
                      <w:rFonts w:eastAsia="TimesNewRomanPSMT"/>
                      <w:color w:val="000000"/>
                    </w:rPr>
                    <w:t xml:space="preserve"> </w:t>
                  </w:r>
                  <w:r w:rsidRPr="0078144B">
                    <w:rPr>
                      <w:rFonts w:eastAsia="TimesNewRomanPSMT"/>
                      <w:color w:val="000000"/>
                      <w:lang w:val="uk-UA"/>
                    </w:rPr>
                    <w:t>о</w:t>
                  </w:r>
                  <w:r w:rsidRPr="0078144B">
                    <w:rPr>
                      <w:rFonts w:eastAsia="TimesNewRomanPSMT"/>
                      <w:color w:val="000000"/>
                    </w:rPr>
                    <w:t>рієнтація на саморозвиток</w:t>
                  </w:r>
                </w:p>
              </w:tc>
            </w:tr>
          </w:tbl>
          <w:p w:rsidR="00CA07C6" w:rsidRPr="001D0928" w:rsidRDefault="00CA07C6" w:rsidP="00A62C88">
            <w:pPr>
              <w:jc w:val="center"/>
              <w:rPr>
                <w:lang w:val="uk-UA" w:eastAsia="ru-RU"/>
              </w:rPr>
            </w:pPr>
          </w:p>
        </w:tc>
      </w:tr>
      <w:tr w:rsidR="00B441BB" w:rsidRPr="00DC0B72" w:rsidTr="003E536A"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1BB" w:rsidRPr="001D0928" w:rsidRDefault="00B441BB" w:rsidP="00A62C88">
            <w:pPr>
              <w:jc w:val="center"/>
              <w:rPr>
                <w:b/>
                <w:lang w:val="uk-UA" w:eastAsia="ru-RU"/>
              </w:rPr>
            </w:pPr>
          </w:p>
        </w:tc>
      </w:tr>
    </w:tbl>
    <w:p w:rsidR="003C006C" w:rsidRDefault="003C006C" w:rsidP="002F34F4">
      <w:pPr>
        <w:rPr>
          <w:szCs w:val="28"/>
          <w:lang w:val="uk-UA"/>
        </w:rPr>
      </w:pPr>
    </w:p>
    <w:p w:rsidR="00CA07C6" w:rsidRPr="00DD7344" w:rsidRDefault="00DD7344" w:rsidP="00094542">
      <w:pPr>
        <w:rPr>
          <w:lang w:val="uk-UA"/>
        </w:rPr>
      </w:pPr>
      <w:r>
        <w:rPr>
          <w:szCs w:val="28"/>
          <w:lang w:val="uk-UA"/>
        </w:rPr>
        <w:t xml:space="preserve"> </w:t>
      </w:r>
    </w:p>
    <w:sectPr w:rsidR="00CA07C6" w:rsidRPr="00DD7344" w:rsidSect="00DD734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A6E"/>
    <w:multiLevelType w:val="hybridMultilevel"/>
    <w:tmpl w:val="83665A76"/>
    <w:lvl w:ilvl="0" w:tplc="0AB046AC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71724E"/>
    <w:multiLevelType w:val="hybridMultilevel"/>
    <w:tmpl w:val="EFFEA9D8"/>
    <w:lvl w:ilvl="0" w:tplc="4FBC41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65DD4"/>
    <w:multiLevelType w:val="hybridMultilevel"/>
    <w:tmpl w:val="C09A8AA0"/>
    <w:lvl w:ilvl="0" w:tplc="CBECC7E8">
      <w:start w:val="4"/>
      <w:numFmt w:val="bullet"/>
      <w:lvlText w:val="–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783D5F"/>
    <w:rsid w:val="00017CFF"/>
    <w:rsid w:val="000210DF"/>
    <w:rsid w:val="00032B51"/>
    <w:rsid w:val="00032E91"/>
    <w:rsid w:val="00043969"/>
    <w:rsid w:val="0005191D"/>
    <w:rsid w:val="0006383C"/>
    <w:rsid w:val="00094542"/>
    <w:rsid w:val="000A4D28"/>
    <w:rsid w:val="000B06B1"/>
    <w:rsid w:val="000C36A3"/>
    <w:rsid w:val="000D71F0"/>
    <w:rsid w:val="000E2D37"/>
    <w:rsid w:val="000E6371"/>
    <w:rsid w:val="000E718B"/>
    <w:rsid w:val="00104F0E"/>
    <w:rsid w:val="00125395"/>
    <w:rsid w:val="001519E3"/>
    <w:rsid w:val="001523AD"/>
    <w:rsid w:val="00167877"/>
    <w:rsid w:val="00194A01"/>
    <w:rsid w:val="001B57CA"/>
    <w:rsid w:val="001C3A4A"/>
    <w:rsid w:val="001C5498"/>
    <w:rsid w:val="001D0928"/>
    <w:rsid w:val="001E7D2A"/>
    <w:rsid w:val="001F2F5A"/>
    <w:rsid w:val="0020527A"/>
    <w:rsid w:val="00207C48"/>
    <w:rsid w:val="002226D9"/>
    <w:rsid w:val="00223E8C"/>
    <w:rsid w:val="00243699"/>
    <w:rsid w:val="002463D9"/>
    <w:rsid w:val="0025177B"/>
    <w:rsid w:val="0026688A"/>
    <w:rsid w:val="002700FC"/>
    <w:rsid w:val="00271322"/>
    <w:rsid w:val="002B4225"/>
    <w:rsid w:val="002B776A"/>
    <w:rsid w:val="002D0FDB"/>
    <w:rsid w:val="002D30D4"/>
    <w:rsid w:val="002E49FE"/>
    <w:rsid w:val="002F22AD"/>
    <w:rsid w:val="0030113E"/>
    <w:rsid w:val="00315F75"/>
    <w:rsid w:val="00320864"/>
    <w:rsid w:val="00320F3F"/>
    <w:rsid w:val="00331335"/>
    <w:rsid w:val="00336DC1"/>
    <w:rsid w:val="00343194"/>
    <w:rsid w:val="00344060"/>
    <w:rsid w:val="0034585F"/>
    <w:rsid w:val="00360D07"/>
    <w:rsid w:val="003757FB"/>
    <w:rsid w:val="003869D9"/>
    <w:rsid w:val="003A3641"/>
    <w:rsid w:val="003B5A28"/>
    <w:rsid w:val="003B7250"/>
    <w:rsid w:val="003C006C"/>
    <w:rsid w:val="003E36AE"/>
    <w:rsid w:val="003E536A"/>
    <w:rsid w:val="003E6B48"/>
    <w:rsid w:val="003F1F4C"/>
    <w:rsid w:val="00410F8F"/>
    <w:rsid w:val="00421D4F"/>
    <w:rsid w:val="004321DA"/>
    <w:rsid w:val="00432915"/>
    <w:rsid w:val="00461843"/>
    <w:rsid w:val="00467131"/>
    <w:rsid w:val="00470B5D"/>
    <w:rsid w:val="0047285C"/>
    <w:rsid w:val="004736EA"/>
    <w:rsid w:val="00477215"/>
    <w:rsid w:val="00484CB3"/>
    <w:rsid w:val="004952DE"/>
    <w:rsid w:val="004D7D2B"/>
    <w:rsid w:val="004E6D56"/>
    <w:rsid w:val="004F1D8A"/>
    <w:rsid w:val="0051356F"/>
    <w:rsid w:val="00530BCD"/>
    <w:rsid w:val="005339BA"/>
    <w:rsid w:val="00534C01"/>
    <w:rsid w:val="005416E7"/>
    <w:rsid w:val="0054514D"/>
    <w:rsid w:val="00586090"/>
    <w:rsid w:val="00586D16"/>
    <w:rsid w:val="005A0FB1"/>
    <w:rsid w:val="005A3CB6"/>
    <w:rsid w:val="005B7D7D"/>
    <w:rsid w:val="00600C9A"/>
    <w:rsid w:val="00614372"/>
    <w:rsid w:val="00616205"/>
    <w:rsid w:val="00621264"/>
    <w:rsid w:val="00626113"/>
    <w:rsid w:val="00626E31"/>
    <w:rsid w:val="006324D1"/>
    <w:rsid w:val="00632D4A"/>
    <w:rsid w:val="00637FDA"/>
    <w:rsid w:val="0065659E"/>
    <w:rsid w:val="00660D71"/>
    <w:rsid w:val="006728F8"/>
    <w:rsid w:val="00680DA7"/>
    <w:rsid w:val="00697450"/>
    <w:rsid w:val="006A41EC"/>
    <w:rsid w:val="006B5330"/>
    <w:rsid w:val="006C2CDF"/>
    <w:rsid w:val="006E4875"/>
    <w:rsid w:val="00715590"/>
    <w:rsid w:val="007179A2"/>
    <w:rsid w:val="0072321E"/>
    <w:rsid w:val="00747341"/>
    <w:rsid w:val="00762B67"/>
    <w:rsid w:val="007641DB"/>
    <w:rsid w:val="0076504F"/>
    <w:rsid w:val="0078144B"/>
    <w:rsid w:val="00783D5F"/>
    <w:rsid w:val="00794ABD"/>
    <w:rsid w:val="00797B9E"/>
    <w:rsid w:val="007A77AA"/>
    <w:rsid w:val="007B2929"/>
    <w:rsid w:val="007C2A8E"/>
    <w:rsid w:val="007E35E3"/>
    <w:rsid w:val="007E3ABF"/>
    <w:rsid w:val="00822F83"/>
    <w:rsid w:val="00823A9B"/>
    <w:rsid w:val="008511DB"/>
    <w:rsid w:val="00853A17"/>
    <w:rsid w:val="0085791E"/>
    <w:rsid w:val="00866524"/>
    <w:rsid w:val="00872889"/>
    <w:rsid w:val="00886858"/>
    <w:rsid w:val="00892137"/>
    <w:rsid w:val="008A128C"/>
    <w:rsid w:val="008C572B"/>
    <w:rsid w:val="008C7781"/>
    <w:rsid w:val="008D3F59"/>
    <w:rsid w:val="008E0C3B"/>
    <w:rsid w:val="008F5E3D"/>
    <w:rsid w:val="008F7972"/>
    <w:rsid w:val="00904C2D"/>
    <w:rsid w:val="009342FF"/>
    <w:rsid w:val="009433A7"/>
    <w:rsid w:val="009467BB"/>
    <w:rsid w:val="009645A9"/>
    <w:rsid w:val="00964973"/>
    <w:rsid w:val="0099548C"/>
    <w:rsid w:val="009A0981"/>
    <w:rsid w:val="009B5ED6"/>
    <w:rsid w:val="009C2788"/>
    <w:rsid w:val="009D66B0"/>
    <w:rsid w:val="009D7308"/>
    <w:rsid w:val="009E7211"/>
    <w:rsid w:val="009F19E7"/>
    <w:rsid w:val="00A2428A"/>
    <w:rsid w:val="00A3395D"/>
    <w:rsid w:val="00A477DD"/>
    <w:rsid w:val="00A62C88"/>
    <w:rsid w:val="00A673E1"/>
    <w:rsid w:val="00AC4E43"/>
    <w:rsid w:val="00AC59BC"/>
    <w:rsid w:val="00AC6D9D"/>
    <w:rsid w:val="00AD57B1"/>
    <w:rsid w:val="00AF42E6"/>
    <w:rsid w:val="00B1321C"/>
    <w:rsid w:val="00B205BA"/>
    <w:rsid w:val="00B4408B"/>
    <w:rsid w:val="00B441BB"/>
    <w:rsid w:val="00B74A11"/>
    <w:rsid w:val="00B77283"/>
    <w:rsid w:val="00B81ADF"/>
    <w:rsid w:val="00BA2C4A"/>
    <w:rsid w:val="00BA4AEE"/>
    <w:rsid w:val="00BA7CA5"/>
    <w:rsid w:val="00BB1EE7"/>
    <w:rsid w:val="00BB46BA"/>
    <w:rsid w:val="00BC3B28"/>
    <w:rsid w:val="00BE1491"/>
    <w:rsid w:val="00BE44B0"/>
    <w:rsid w:val="00C43F6E"/>
    <w:rsid w:val="00C77222"/>
    <w:rsid w:val="00CA07C6"/>
    <w:rsid w:val="00CA177A"/>
    <w:rsid w:val="00CA6295"/>
    <w:rsid w:val="00CB25C6"/>
    <w:rsid w:val="00CC28F6"/>
    <w:rsid w:val="00CE07BB"/>
    <w:rsid w:val="00D1025F"/>
    <w:rsid w:val="00D10EE8"/>
    <w:rsid w:val="00D11D0E"/>
    <w:rsid w:val="00D268C0"/>
    <w:rsid w:val="00D31849"/>
    <w:rsid w:val="00D37734"/>
    <w:rsid w:val="00D42E6C"/>
    <w:rsid w:val="00D92A98"/>
    <w:rsid w:val="00DA25D8"/>
    <w:rsid w:val="00DA3D9F"/>
    <w:rsid w:val="00DA4521"/>
    <w:rsid w:val="00DC0B72"/>
    <w:rsid w:val="00DC1E63"/>
    <w:rsid w:val="00DC5ED1"/>
    <w:rsid w:val="00DC7CB9"/>
    <w:rsid w:val="00DD3E0D"/>
    <w:rsid w:val="00DD7344"/>
    <w:rsid w:val="00DF127A"/>
    <w:rsid w:val="00E00E8B"/>
    <w:rsid w:val="00E12C37"/>
    <w:rsid w:val="00E179D8"/>
    <w:rsid w:val="00E20E66"/>
    <w:rsid w:val="00E212F9"/>
    <w:rsid w:val="00E2384D"/>
    <w:rsid w:val="00E333D5"/>
    <w:rsid w:val="00E7408F"/>
    <w:rsid w:val="00E90E10"/>
    <w:rsid w:val="00E95026"/>
    <w:rsid w:val="00EE70A8"/>
    <w:rsid w:val="00EF31CB"/>
    <w:rsid w:val="00F06930"/>
    <w:rsid w:val="00F2144C"/>
    <w:rsid w:val="00F35E1B"/>
    <w:rsid w:val="00F528B8"/>
    <w:rsid w:val="00F60C37"/>
    <w:rsid w:val="00F652F9"/>
    <w:rsid w:val="00F7551A"/>
    <w:rsid w:val="00F85C77"/>
    <w:rsid w:val="00F90B42"/>
    <w:rsid w:val="00F97CEE"/>
    <w:rsid w:val="00FC09FD"/>
    <w:rsid w:val="00FC170A"/>
    <w:rsid w:val="00FC2B7A"/>
    <w:rsid w:val="00FD023A"/>
    <w:rsid w:val="00FD09F1"/>
    <w:rsid w:val="00FD5F6E"/>
    <w:rsid w:val="00FE1B7C"/>
    <w:rsid w:val="00F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D57B1"/>
    <w:pPr>
      <w:keepNext/>
      <w:jc w:val="center"/>
      <w:outlineLvl w:val="0"/>
    </w:pPr>
    <w:rPr>
      <w:rFonts w:ascii="Courier New" w:hAnsi="Courier New" w:cs="Courier New"/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D57B1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D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E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6E3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D57B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B5ED6"/>
    <w:pPr>
      <w:spacing w:after="120"/>
      <w:ind w:left="283"/>
    </w:pPr>
    <w:rPr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B5ED6"/>
    <w:rPr>
      <w:rFonts w:eastAsia="Times New Roman" w:cs="Times New Roman"/>
      <w:lang w:val="uk-UA"/>
    </w:rPr>
  </w:style>
  <w:style w:type="character" w:styleId="a6">
    <w:name w:val="Strong"/>
    <w:basedOn w:val="a0"/>
    <w:uiPriority w:val="99"/>
    <w:qFormat/>
    <w:rsid w:val="009B5ED6"/>
    <w:rPr>
      <w:rFonts w:cs="Times New Roman"/>
      <w:b/>
    </w:rPr>
  </w:style>
  <w:style w:type="paragraph" w:styleId="a7">
    <w:name w:val="No Spacing"/>
    <w:uiPriority w:val="99"/>
    <w:qFormat/>
    <w:rsid w:val="009B5ED6"/>
    <w:rPr>
      <w:rFonts w:ascii="Calibri" w:hAnsi="Calibri"/>
      <w:sz w:val="22"/>
      <w:szCs w:val="22"/>
      <w:lang w:val="ru-RU" w:eastAsia="en-US"/>
    </w:rPr>
  </w:style>
  <w:style w:type="paragraph" w:styleId="a8">
    <w:name w:val="caption"/>
    <w:basedOn w:val="a"/>
    <w:next w:val="a"/>
    <w:uiPriority w:val="99"/>
    <w:qFormat/>
    <w:rsid w:val="00360D07"/>
    <w:pPr>
      <w:jc w:val="both"/>
    </w:pPr>
    <w:rPr>
      <w:b/>
      <w:sz w:val="28"/>
      <w:lang w:val="ru-RU" w:eastAsia="ru-RU"/>
    </w:rPr>
  </w:style>
  <w:style w:type="table" w:styleId="a9">
    <w:name w:val="Table Grid"/>
    <w:basedOn w:val="a1"/>
    <w:uiPriority w:val="99"/>
    <w:rsid w:val="0036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uiPriority w:val="99"/>
    <w:rsid w:val="006E4875"/>
    <w:pPr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99"/>
    <w:qFormat/>
    <w:rsid w:val="001D0928"/>
    <w:pPr>
      <w:ind w:left="720"/>
      <w:contextualSpacing/>
    </w:pPr>
  </w:style>
  <w:style w:type="paragraph" w:customStyle="1" w:styleId="rvps14">
    <w:name w:val="rvps14"/>
    <w:basedOn w:val="a"/>
    <w:uiPriority w:val="99"/>
    <w:rsid w:val="00530BCD"/>
    <w:pPr>
      <w:spacing w:before="100" w:beforeAutospacing="1" w:after="100" w:afterAutospacing="1"/>
    </w:pPr>
    <w:rPr>
      <w:lang w:val="ru-RU" w:eastAsia="ru-RU"/>
    </w:rPr>
  </w:style>
  <w:style w:type="character" w:styleId="ab">
    <w:name w:val="Emphasis"/>
    <w:basedOn w:val="a0"/>
    <w:uiPriority w:val="99"/>
    <w:qFormat/>
    <w:rsid w:val="0072321E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47341"/>
    <w:rPr>
      <w:rFonts w:cs="Times New Roman"/>
    </w:rPr>
  </w:style>
  <w:style w:type="paragraph" w:customStyle="1" w:styleId="rvps12">
    <w:name w:val="rvps12"/>
    <w:basedOn w:val="a"/>
    <w:rsid w:val="00E179D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51356F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c">
    <w:name w:val="header"/>
    <w:basedOn w:val="a"/>
    <w:rsid w:val="00B441BB"/>
    <w:pPr>
      <w:tabs>
        <w:tab w:val="center" w:pos="4153"/>
        <w:tab w:val="right" w:pos="8306"/>
      </w:tabs>
    </w:pPr>
    <w:rPr>
      <w:sz w:val="28"/>
      <w:lang w:val="uk-UA" w:eastAsia="ru-RU"/>
    </w:rPr>
  </w:style>
  <w:style w:type="paragraph" w:customStyle="1" w:styleId="rvps7">
    <w:name w:val="rvps7"/>
    <w:basedOn w:val="a"/>
    <w:rsid w:val="00B441BB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D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DD734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-upsz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4295</CharactersWithSpaces>
  <SharedDoc>false</SharedDoc>
  <HLinks>
    <vt:vector size="18" baseType="variant">
      <vt:variant>
        <vt:i4>6357022</vt:i4>
      </vt:variant>
      <vt:variant>
        <vt:i4>6</vt:i4>
      </vt:variant>
      <vt:variant>
        <vt:i4>0</vt:i4>
      </vt:variant>
      <vt:variant>
        <vt:i4>5</vt:i4>
      </vt:variant>
      <vt:variant>
        <vt:lpwstr>mailto:kadry-upszn@ukr.net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2017-03-28T07:26:00Z</cp:lastPrinted>
  <dcterms:created xsi:type="dcterms:W3CDTF">2017-03-29T14:31:00Z</dcterms:created>
  <dcterms:modified xsi:type="dcterms:W3CDTF">2017-03-29T14:31:00Z</dcterms:modified>
</cp:coreProperties>
</file>