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E2" w:rsidRDefault="00254EE2" w:rsidP="00254EE2">
      <w:pPr>
        <w:spacing w:after="0" w:line="240" w:lineRule="auto"/>
        <w:rPr>
          <w:rFonts w:ascii="Times New Roman" w:hAnsi="Times New Roman" w:cs="Times New Roman"/>
          <w:sz w:val="28"/>
          <w:szCs w:val="28"/>
          <w:lang w:val="en-US"/>
        </w:rPr>
      </w:pPr>
    </w:p>
    <w:p w:rsidR="00254EE2" w:rsidRDefault="00254EE2" w:rsidP="00254EE2">
      <w:pPr>
        <w:spacing w:after="0" w:line="240" w:lineRule="auto"/>
        <w:rPr>
          <w:rFonts w:ascii="Times New Roman" w:hAnsi="Times New Roman" w:cs="Times New Roman"/>
          <w:sz w:val="28"/>
          <w:szCs w:val="28"/>
          <w:lang w:val="en-US"/>
        </w:rPr>
      </w:pPr>
    </w:p>
    <w:p w:rsidR="00254EE2" w:rsidRDefault="00254EE2" w:rsidP="00254EE2">
      <w:pPr>
        <w:spacing w:after="0" w:line="240" w:lineRule="auto"/>
        <w:rPr>
          <w:rFonts w:ascii="Times New Roman" w:hAnsi="Times New Roman" w:cs="Times New Roman"/>
          <w:sz w:val="28"/>
          <w:szCs w:val="28"/>
          <w:lang w:val="en-US"/>
        </w:rPr>
      </w:pPr>
    </w:p>
    <w:p w:rsidR="00254EE2" w:rsidRDefault="00254EE2" w:rsidP="00254EE2">
      <w:pPr>
        <w:spacing w:after="0" w:line="240" w:lineRule="auto"/>
        <w:rPr>
          <w:rFonts w:ascii="Times New Roman" w:hAnsi="Times New Roman" w:cs="Times New Roman"/>
          <w:sz w:val="28"/>
          <w:szCs w:val="28"/>
          <w:lang w:val="en-US"/>
        </w:rPr>
      </w:pPr>
    </w:p>
    <w:p w:rsidR="00254EE2" w:rsidRDefault="00254EE2" w:rsidP="00254EE2">
      <w:pPr>
        <w:spacing w:after="0" w:line="240" w:lineRule="auto"/>
        <w:rPr>
          <w:rFonts w:ascii="Times New Roman" w:hAnsi="Times New Roman" w:cs="Times New Roman"/>
          <w:sz w:val="28"/>
          <w:szCs w:val="28"/>
          <w:lang w:val="en-US"/>
        </w:rPr>
      </w:pPr>
    </w:p>
    <w:p w:rsidR="00254EE2" w:rsidRDefault="00254EE2" w:rsidP="00254EE2">
      <w:pPr>
        <w:spacing w:after="0" w:line="240" w:lineRule="auto"/>
        <w:rPr>
          <w:rFonts w:ascii="Times New Roman" w:hAnsi="Times New Roman" w:cs="Times New Roman"/>
          <w:sz w:val="28"/>
          <w:szCs w:val="28"/>
          <w:lang w:val="en-US"/>
        </w:rPr>
      </w:pPr>
    </w:p>
    <w:p w:rsidR="00254EE2" w:rsidRDefault="00254EE2" w:rsidP="00254EE2">
      <w:pPr>
        <w:spacing w:after="0" w:line="240" w:lineRule="auto"/>
        <w:rPr>
          <w:rFonts w:ascii="Times New Roman" w:hAnsi="Times New Roman" w:cs="Times New Roman"/>
          <w:sz w:val="28"/>
          <w:szCs w:val="28"/>
          <w:lang w:val="uk-UA"/>
        </w:rPr>
      </w:pPr>
    </w:p>
    <w:p w:rsidR="00254EE2" w:rsidRDefault="00254EE2" w:rsidP="00254EE2">
      <w:pPr>
        <w:spacing w:after="0" w:line="240" w:lineRule="auto"/>
        <w:rPr>
          <w:rFonts w:ascii="Times New Roman" w:hAnsi="Times New Roman" w:cs="Times New Roman"/>
          <w:sz w:val="28"/>
          <w:szCs w:val="28"/>
          <w:lang w:val="uk-UA"/>
        </w:rPr>
      </w:pPr>
    </w:p>
    <w:p w:rsidR="00254EE2" w:rsidRPr="00254EE2" w:rsidRDefault="00254EE2" w:rsidP="00254EE2">
      <w:pPr>
        <w:tabs>
          <w:tab w:val="left" w:pos="0"/>
        </w:tabs>
        <w:spacing w:after="0" w:line="240" w:lineRule="auto"/>
        <w:jc w:val="both"/>
        <w:rPr>
          <w:rFonts w:ascii="Times New Roman" w:hAnsi="Times New Roman" w:cs="Times New Roman"/>
          <w:sz w:val="28"/>
          <w:szCs w:val="28"/>
        </w:rPr>
      </w:pPr>
      <w:r w:rsidRPr="00254EE2">
        <w:rPr>
          <w:rFonts w:ascii="Times New Roman" w:hAnsi="Times New Roman" w:cs="Times New Roman"/>
          <w:sz w:val="28"/>
          <w:szCs w:val="28"/>
          <w:lang w:val="uk-UA"/>
        </w:rPr>
        <w:t>Про затвердження Положення</w:t>
      </w:r>
    </w:p>
    <w:p w:rsidR="00254EE2" w:rsidRPr="00254EE2" w:rsidRDefault="00254EE2" w:rsidP="00254EE2">
      <w:pPr>
        <w:tabs>
          <w:tab w:val="left" w:pos="0"/>
        </w:tabs>
        <w:spacing w:after="0" w:line="240" w:lineRule="auto"/>
        <w:jc w:val="both"/>
        <w:rPr>
          <w:rFonts w:ascii="Times New Roman" w:hAnsi="Times New Roman" w:cs="Times New Roman"/>
          <w:sz w:val="28"/>
          <w:szCs w:val="28"/>
          <w:lang w:val="uk-UA"/>
        </w:rPr>
      </w:pPr>
      <w:r w:rsidRPr="00254EE2">
        <w:rPr>
          <w:rFonts w:ascii="Times New Roman" w:hAnsi="Times New Roman" w:cs="Times New Roman"/>
          <w:sz w:val="28"/>
          <w:szCs w:val="28"/>
          <w:lang w:val="uk-UA"/>
        </w:rPr>
        <w:t>про</w:t>
      </w:r>
      <w:r w:rsidRPr="00254EE2">
        <w:rPr>
          <w:rFonts w:ascii="Times New Roman" w:hAnsi="Times New Roman" w:cs="Times New Roman"/>
          <w:sz w:val="28"/>
          <w:szCs w:val="28"/>
        </w:rPr>
        <w:t xml:space="preserve"> </w:t>
      </w:r>
      <w:r w:rsidRPr="00254EE2">
        <w:rPr>
          <w:rFonts w:ascii="Times New Roman" w:hAnsi="Times New Roman" w:cs="Times New Roman"/>
          <w:sz w:val="28"/>
          <w:szCs w:val="28"/>
          <w:lang w:val="uk-UA"/>
        </w:rPr>
        <w:t>Територіальний центр</w:t>
      </w:r>
    </w:p>
    <w:p w:rsidR="00254EE2" w:rsidRPr="00254EE2" w:rsidRDefault="00254EE2" w:rsidP="00254EE2">
      <w:pPr>
        <w:tabs>
          <w:tab w:val="left" w:pos="0"/>
        </w:tabs>
        <w:spacing w:after="0" w:line="240" w:lineRule="auto"/>
        <w:jc w:val="both"/>
        <w:rPr>
          <w:rFonts w:ascii="Times New Roman" w:hAnsi="Times New Roman" w:cs="Times New Roman"/>
          <w:sz w:val="28"/>
          <w:szCs w:val="28"/>
        </w:rPr>
      </w:pPr>
      <w:r w:rsidRPr="00254EE2">
        <w:rPr>
          <w:rFonts w:ascii="Times New Roman" w:hAnsi="Times New Roman" w:cs="Times New Roman"/>
          <w:sz w:val="28"/>
          <w:szCs w:val="28"/>
          <w:lang w:val="uk-UA"/>
        </w:rPr>
        <w:t xml:space="preserve">соціального обслуговування </w:t>
      </w:r>
    </w:p>
    <w:p w:rsidR="00254EE2" w:rsidRPr="00254EE2" w:rsidRDefault="00254EE2" w:rsidP="00254EE2">
      <w:pPr>
        <w:tabs>
          <w:tab w:val="left" w:pos="0"/>
        </w:tabs>
        <w:spacing w:after="0" w:line="240" w:lineRule="auto"/>
        <w:jc w:val="both"/>
        <w:rPr>
          <w:rFonts w:ascii="Times New Roman" w:hAnsi="Times New Roman" w:cs="Times New Roman"/>
          <w:sz w:val="28"/>
          <w:szCs w:val="28"/>
        </w:rPr>
      </w:pPr>
      <w:r w:rsidRPr="00254EE2">
        <w:rPr>
          <w:rFonts w:ascii="Times New Roman" w:hAnsi="Times New Roman" w:cs="Times New Roman"/>
          <w:sz w:val="28"/>
          <w:szCs w:val="28"/>
          <w:lang w:val="uk-UA"/>
        </w:rPr>
        <w:t>Святошинського району</w:t>
      </w:r>
    </w:p>
    <w:p w:rsidR="00254EE2" w:rsidRPr="00254EE2" w:rsidRDefault="00254EE2" w:rsidP="00254EE2">
      <w:pPr>
        <w:tabs>
          <w:tab w:val="left" w:pos="0"/>
        </w:tabs>
        <w:spacing w:after="0" w:line="240" w:lineRule="auto"/>
        <w:jc w:val="both"/>
        <w:rPr>
          <w:rFonts w:ascii="Times New Roman" w:hAnsi="Times New Roman" w:cs="Times New Roman"/>
          <w:sz w:val="28"/>
          <w:szCs w:val="28"/>
          <w:lang w:val="uk-UA"/>
        </w:rPr>
      </w:pPr>
      <w:r w:rsidRPr="00254EE2">
        <w:rPr>
          <w:rFonts w:ascii="Times New Roman" w:hAnsi="Times New Roman" w:cs="Times New Roman"/>
          <w:sz w:val="28"/>
          <w:szCs w:val="28"/>
          <w:lang w:val="uk-UA"/>
        </w:rPr>
        <w:t>м. Києва</w:t>
      </w:r>
    </w:p>
    <w:p w:rsidR="00254EE2" w:rsidRDefault="00254EE2" w:rsidP="00254EE2">
      <w:pPr>
        <w:jc w:val="both"/>
        <w:rPr>
          <w:rFonts w:ascii="Times New Roman" w:hAnsi="Times New Roman" w:cs="Times New Roman"/>
          <w:sz w:val="28"/>
          <w:szCs w:val="28"/>
          <w:lang w:val="uk-UA"/>
        </w:rPr>
      </w:pPr>
    </w:p>
    <w:p w:rsidR="00254EE2" w:rsidRDefault="00254EE2" w:rsidP="00254EE2">
      <w:pPr>
        <w:jc w:val="both"/>
        <w:rPr>
          <w:rFonts w:ascii="Times New Roman" w:hAnsi="Times New Roman" w:cs="Times New Roman"/>
          <w:sz w:val="28"/>
          <w:szCs w:val="28"/>
          <w:lang w:val="uk-UA"/>
        </w:rPr>
      </w:pPr>
    </w:p>
    <w:p w:rsidR="00254EE2" w:rsidRDefault="00254EE2" w:rsidP="00254EE2">
      <w:pPr>
        <w:jc w:val="both"/>
        <w:rPr>
          <w:rFonts w:ascii="Times New Roman" w:hAnsi="Times New Roman" w:cs="Times New Roman"/>
          <w:sz w:val="28"/>
          <w:szCs w:val="28"/>
          <w:lang w:val="uk-UA"/>
        </w:rPr>
      </w:pPr>
    </w:p>
    <w:p w:rsidR="00254EE2" w:rsidRDefault="00254EE2" w:rsidP="00254EE2">
      <w:pPr>
        <w:spacing w:after="0" w:line="240" w:lineRule="auto"/>
        <w:jc w:val="both"/>
        <w:rPr>
          <w:rFonts w:ascii="Times New Roman" w:hAnsi="Times New Roman" w:cs="Times New Roman"/>
          <w:sz w:val="28"/>
          <w:szCs w:val="28"/>
          <w:lang w:val="uk-UA"/>
        </w:rPr>
      </w:pPr>
    </w:p>
    <w:p w:rsidR="00254EE2" w:rsidRPr="00DA3E30" w:rsidRDefault="00254EE2" w:rsidP="00254EE2">
      <w:pPr>
        <w:spacing w:after="0" w:line="240" w:lineRule="auto"/>
        <w:jc w:val="both"/>
        <w:rPr>
          <w:rStyle w:val="aa"/>
          <w:rFonts w:ascii="Times New Roman" w:hAnsi="Times New Roman" w:cs="Times New Roman"/>
          <w:i w:val="0"/>
          <w:sz w:val="28"/>
          <w:szCs w:val="28"/>
          <w:lang w:val="uk-UA"/>
        </w:rPr>
      </w:pPr>
      <w:r w:rsidRPr="00254EE2">
        <w:rPr>
          <w:rFonts w:ascii="Times New Roman" w:hAnsi="Times New Roman" w:cs="Times New Roman"/>
          <w:sz w:val="28"/>
          <w:szCs w:val="28"/>
        </w:rPr>
        <w:tab/>
      </w:r>
      <w:r w:rsidRPr="00254EE2">
        <w:rPr>
          <w:rFonts w:ascii="Times New Roman" w:hAnsi="Times New Roman" w:cs="Times New Roman"/>
          <w:sz w:val="28"/>
          <w:szCs w:val="28"/>
          <w:lang w:val="uk-UA"/>
        </w:rPr>
        <w:t>Відповідно до частини четвертої</w:t>
      </w:r>
      <w:r w:rsidRPr="00254EE2">
        <w:rPr>
          <w:rFonts w:ascii="Times New Roman" w:hAnsi="Times New Roman" w:cs="Times New Roman"/>
          <w:color w:val="FF0000"/>
          <w:sz w:val="28"/>
          <w:szCs w:val="28"/>
          <w:lang w:val="uk-UA"/>
        </w:rPr>
        <w:t xml:space="preserve"> </w:t>
      </w:r>
      <w:r w:rsidRPr="00254EE2">
        <w:rPr>
          <w:rFonts w:ascii="Times New Roman" w:hAnsi="Times New Roman" w:cs="Times New Roman"/>
          <w:sz w:val="28"/>
          <w:szCs w:val="28"/>
          <w:lang w:val="uk-UA"/>
        </w:rPr>
        <w:t>статті 41 Закону України «Про місцеві державні адміністрації»,</w:t>
      </w:r>
      <w:r w:rsidRPr="00254EE2">
        <w:rPr>
          <w:rFonts w:ascii="Times New Roman" w:hAnsi="Times New Roman" w:cs="Times New Roman"/>
          <w:sz w:val="28"/>
          <w:szCs w:val="28"/>
        </w:rPr>
        <w:t xml:space="preserve"> </w:t>
      </w:r>
      <w:r w:rsidR="000C1CF9">
        <w:rPr>
          <w:rFonts w:ascii="Times New Roman" w:hAnsi="Times New Roman" w:cs="Times New Roman"/>
          <w:color w:val="000000"/>
          <w:sz w:val="28"/>
          <w:szCs w:val="28"/>
          <w:lang w:val="uk-UA"/>
        </w:rPr>
        <w:t>частини першої</w:t>
      </w:r>
      <w:r w:rsidRPr="00254EE2">
        <w:rPr>
          <w:rFonts w:ascii="Times New Roman" w:hAnsi="Times New Roman" w:cs="Times New Roman"/>
          <w:color w:val="000000"/>
          <w:sz w:val="28"/>
          <w:szCs w:val="28"/>
          <w:lang w:val="uk-UA"/>
        </w:rPr>
        <w:t xml:space="preserve"> статті 6 Закону України «Про захист персональних даних», </w:t>
      </w:r>
      <w:r w:rsidR="0079556C" w:rsidRPr="0079556C">
        <w:rPr>
          <w:rStyle w:val="aa"/>
          <w:rFonts w:ascii="Times New Roman" w:hAnsi="Times New Roman" w:cs="Times New Roman"/>
          <w:i w:val="0"/>
          <w:sz w:val="28"/>
          <w:szCs w:val="28"/>
          <w:lang w:val="uk-UA"/>
        </w:rPr>
        <w:t xml:space="preserve">статті 7 Закону України «Про соціальні послуги», статей 1 та 11 Закону України «Про реабілітацію </w:t>
      </w:r>
      <w:r w:rsidR="00EC7136">
        <w:rPr>
          <w:rStyle w:val="aa"/>
          <w:rFonts w:ascii="Times New Roman" w:hAnsi="Times New Roman" w:cs="Times New Roman"/>
          <w:i w:val="0"/>
          <w:sz w:val="28"/>
          <w:szCs w:val="28"/>
          <w:lang w:val="uk-UA"/>
        </w:rPr>
        <w:t xml:space="preserve">осіб з </w:t>
      </w:r>
      <w:r w:rsidR="0079556C" w:rsidRPr="0079556C">
        <w:rPr>
          <w:rStyle w:val="aa"/>
          <w:rFonts w:ascii="Times New Roman" w:hAnsi="Times New Roman" w:cs="Times New Roman"/>
          <w:i w:val="0"/>
          <w:sz w:val="28"/>
          <w:szCs w:val="28"/>
          <w:lang w:val="uk-UA"/>
        </w:rPr>
        <w:t>інвалід</w:t>
      </w:r>
      <w:r w:rsidR="00EC7136">
        <w:rPr>
          <w:rStyle w:val="aa"/>
          <w:rFonts w:ascii="Times New Roman" w:hAnsi="Times New Roman" w:cs="Times New Roman"/>
          <w:i w:val="0"/>
          <w:sz w:val="28"/>
          <w:szCs w:val="28"/>
          <w:lang w:val="uk-UA"/>
        </w:rPr>
        <w:t>н</w:t>
      </w:r>
      <w:r w:rsidR="0079556C" w:rsidRPr="0079556C">
        <w:rPr>
          <w:rStyle w:val="aa"/>
          <w:rFonts w:ascii="Times New Roman" w:hAnsi="Times New Roman" w:cs="Times New Roman"/>
          <w:i w:val="0"/>
          <w:sz w:val="28"/>
          <w:szCs w:val="28"/>
          <w:lang w:val="uk-UA"/>
        </w:rPr>
        <w:t>і</w:t>
      </w:r>
      <w:r w:rsidR="00EC7136">
        <w:rPr>
          <w:rStyle w:val="aa"/>
          <w:rFonts w:ascii="Times New Roman" w:hAnsi="Times New Roman" w:cs="Times New Roman"/>
          <w:i w:val="0"/>
          <w:sz w:val="28"/>
          <w:szCs w:val="28"/>
          <w:lang w:val="uk-UA"/>
        </w:rPr>
        <w:t>стю</w:t>
      </w:r>
      <w:r w:rsidR="0079556C" w:rsidRPr="0079556C">
        <w:rPr>
          <w:rStyle w:val="aa"/>
          <w:rFonts w:ascii="Times New Roman" w:hAnsi="Times New Roman" w:cs="Times New Roman"/>
          <w:i w:val="0"/>
          <w:sz w:val="28"/>
          <w:szCs w:val="28"/>
          <w:lang w:val="uk-UA"/>
        </w:rPr>
        <w:t xml:space="preserve"> в Україні»,</w:t>
      </w:r>
      <w:r w:rsidR="0079556C">
        <w:rPr>
          <w:rStyle w:val="aa"/>
          <w:rFonts w:ascii="Times New Roman" w:hAnsi="Times New Roman" w:cs="Times New Roman"/>
          <w:i w:val="0"/>
          <w:sz w:val="28"/>
          <w:szCs w:val="28"/>
          <w:lang w:val="uk-UA"/>
        </w:rPr>
        <w:t xml:space="preserve"> </w:t>
      </w:r>
      <w:r w:rsidR="003C0C1C" w:rsidRPr="00254EE2">
        <w:rPr>
          <w:rFonts w:ascii="Times New Roman" w:hAnsi="Times New Roman" w:cs="Times New Roman"/>
          <w:sz w:val="28"/>
          <w:szCs w:val="28"/>
          <w:lang w:val="uk-UA"/>
        </w:rPr>
        <w:t xml:space="preserve">постанови Кабінету Міністрів України </w:t>
      </w:r>
      <w:r w:rsidR="003C0C1C">
        <w:rPr>
          <w:rFonts w:ascii="Times New Roman" w:hAnsi="Times New Roman" w:cs="Times New Roman"/>
          <w:sz w:val="28"/>
          <w:szCs w:val="28"/>
          <w:lang w:val="uk-UA"/>
        </w:rPr>
        <w:t xml:space="preserve">від 28 грудня 1992 року                № 731 «Про затвердження Положення про державну реєстрацію </w:t>
      </w:r>
      <w:r w:rsidR="00DA3E30">
        <w:rPr>
          <w:rFonts w:ascii="Times New Roman" w:hAnsi="Times New Roman" w:cs="Times New Roman"/>
          <w:sz w:val="28"/>
          <w:szCs w:val="28"/>
          <w:lang w:val="uk-UA"/>
        </w:rPr>
        <w:t xml:space="preserve">                  </w:t>
      </w:r>
      <w:r w:rsidR="003C0C1C">
        <w:rPr>
          <w:rFonts w:ascii="Times New Roman" w:hAnsi="Times New Roman" w:cs="Times New Roman"/>
          <w:sz w:val="28"/>
          <w:szCs w:val="28"/>
          <w:lang w:val="uk-UA"/>
        </w:rPr>
        <w:t xml:space="preserve">нормативно-правових актів міністерств та інших органів виконавчої влади» </w:t>
      </w:r>
      <w:r w:rsidR="00305D60">
        <w:rPr>
          <w:rFonts w:ascii="Times New Roman" w:hAnsi="Times New Roman" w:cs="Times New Roman"/>
          <w:sz w:val="28"/>
          <w:szCs w:val="28"/>
          <w:lang w:val="uk-UA"/>
        </w:rPr>
        <w:t xml:space="preserve">          </w:t>
      </w:r>
      <w:r w:rsidR="003C0C1C">
        <w:rPr>
          <w:rFonts w:ascii="Times New Roman" w:hAnsi="Times New Roman" w:cs="Times New Roman"/>
          <w:sz w:val="28"/>
          <w:szCs w:val="28"/>
          <w:lang w:val="uk-UA"/>
        </w:rPr>
        <w:t xml:space="preserve">(із змінами), </w:t>
      </w:r>
      <w:r w:rsidR="003C0C1C" w:rsidRPr="0079556C">
        <w:rPr>
          <w:rStyle w:val="aa"/>
          <w:rFonts w:ascii="Times New Roman" w:hAnsi="Times New Roman" w:cs="Times New Roman"/>
          <w:i w:val="0"/>
          <w:sz w:val="28"/>
          <w:szCs w:val="28"/>
          <w:lang w:val="uk-UA"/>
        </w:rPr>
        <w:t>постанови Кабінету Міністрів Укра</w:t>
      </w:r>
      <w:r w:rsidR="003C0C1C">
        <w:rPr>
          <w:rStyle w:val="aa"/>
          <w:rFonts w:ascii="Times New Roman" w:hAnsi="Times New Roman" w:cs="Times New Roman"/>
          <w:i w:val="0"/>
          <w:sz w:val="28"/>
          <w:szCs w:val="28"/>
          <w:lang w:val="uk-UA"/>
        </w:rPr>
        <w:t xml:space="preserve">їни від 31 січня 2007 року </w:t>
      </w:r>
      <w:r w:rsidR="00305D60">
        <w:rPr>
          <w:rStyle w:val="aa"/>
          <w:rFonts w:ascii="Times New Roman" w:hAnsi="Times New Roman" w:cs="Times New Roman"/>
          <w:i w:val="0"/>
          <w:sz w:val="28"/>
          <w:szCs w:val="28"/>
          <w:lang w:val="uk-UA"/>
        </w:rPr>
        <w:t xml:space="preserve">            </w:t>
      </w:r>
      <w:r w:rsidR="003C0C1C">
        <w:rPr>
          <w:rStyle w:val="aa"/>
          <w:rFonts w:ascii="Times New Roman" w:hAnsi="Times New Roman" w:cs="Times New Roman"/>
          <w:i w:val="0"/>
          <w:sz w:val="28"/>
          <w:szCs w:val="28"/>
          <w:lang w:val="uk-UA"/>
        </w:rPr>
        <w:t xml:space="preserve">№ 80 </w:t>
      </w:r>
      <w:r w:rsidR="003C0C1C" w:rsidRPr="0079556C">
        <w:rPr>
          <w:rStyle w:val="aa"/>
          <w:rFonts w:ascii="Times New Roman" w:hAnsi="Times New Roman" w:cs="Times New Roman"/>
          <w:i w:val="0"/>
          <w:sz w:val="28"/>
          <w:szCs w:val="28"/>
          <w:lang w:val="uk-UA"/>
        </w:rPr>
        <w:t>«</w:t>
      </w:r>
      <w:r w:rsidR="003C0C1C" w:rsidRPr="006A6F14">
        <w:rPr>
          <w:rFonts w:ascii="Times New Roman" w:hAnsi="Times New Roman" w:cs="Times New Roman"/>
          <w:bCs/>
          <w:color w:val="000000"/>
          <w:sz w:val="28"/>
          <w:szCs w:val="28"/>
          <w:shd w:val="clear" w:color="auto" w:fill="FFFFFF"/>
          <w:lang w:val="uk-UA"/>
        </w:rPr>
        <w:t>Про затвердження Порядку надання</w:t>
      </w:r>
      <w:r w:rsidR="003C0C1C">
        <w:rPr>
          <w:rFonts w:ascii="Times New Roman" w:hAnsi="Times New Roman" w:cs="Times New Roman"/>
          <w:bCs/>
          <w:color w:val="000000"/>
          <w:sz w:val="28"/>
          <w:szCs w:val="28"/>
          <w:shd w:val="clear" w:color="auto" w:fill="FFFFFF"/>
          <w:lang w:val="uk-UA"/>
        </w:rPr>
        <w:t xml:space="preserve"> окремим категоріям осіб послуг </w:t>
      </w:r>
      <w:r w:rsidR="003C0C1C" w:rsidRPr="006A6F14">
        <w:rPr>
          <w:rFonts w:ascii="Times New Roman" w:hAnsi="Times New Roman" w:cs="Times New Roman"/>
          <w:bCs/>
          <w:color w:val="000000"/>
          <w:sz w:val="28"/>
          <w:szCs w:val="28"/>
          <w:shd w:val="clear" w:color="auto" w:fill="FFFFFF"/>
          <w:lang w:val="uk-UA"/>
        </w:rPr>
        <w:t>із комплексної реабілітації (абілітації)</w:t>
      </w:r>
      <w:r w:rsidR="003C0C1C" w:rsidRPr="00EE1BD5">
        <w:rPr>
          <w:rStyle w:val="aa"/>
          <w:rFonts w:ascii="Times New Roman" w:hAnsi="Times New Roman" w:cs="Times New Roman"/>
          <w:i w:val="0"/>
          <w:sz w:val="28"/>
          <w:szCs w:val="28"/>
          <w:lang w:val="uk-UA"/>
        </w:rPr>
        <w:t>»</w:t>
      </w:r>
      <w:r w:rsidR="003C0C1C">
        <w:rPr>
          <w:rStyle w:val="aa"/>
          <w:rFonts w:ascii="Times New Roman" w:hAnsi="Times New Roman" w:cs="Times New Roman"/>
          <w:i w:val="0"/>
          <w:sz w:val="28"/>
          <w:szCs w:val="28"/>
          <w:lang w:val="uk-UA"/>
        </w:rPr>
        <w:t xml:space="preserve"> (зі змінами)</w:t>
      </w:r>
      <w:r w:rsidR="003C0C1C" w:rsidRPr="00EE1BD5">
        <w:rPr>
          <w:rStyle w:val="aa"/>
          <w:rFonts w:ascii="Times New Roman" w:hAnsi="Times New Roman" w:cs="Times New Roman"/>
          <w:i w:val="0"/>
          <w:sz w:val="28"/>
          <w:szCs w:val="28"/>
          <w:lang w:val="uk-UA"/>
        </w:rPr>
        <w:t xml:space="preserve">, </w:t>
      </w:r>
      <w:r w:rsidR="00353EFC" w:rsidRPr="00254EE2">
        <w:rPr>
          <w:rFonts w:ascii="Times New Roman" w:hAnsi="Times New Roman" w:cs="Times New Roman"/>
          <w:sz w:val="28"/>
          <w:szCs w:val="28"/>
          <w:lang w:val="uk-UA"/>
        </w:rPr>
        <w:t>постанов</w:t>
      </w:r>
      <w:r w:rsidR="00353EFC">
        <w:rPr>
          <w:rFonts w:ascii="Times New Roman" w:hAnsi="Times New Roman" w:cs="Times New Roman"/>
          <w:sz w:val="28"/>
          <w:szCs w:val="28"/>
          <w:lang w:val="uk-UA"/>
        </w:rPr>
        <w:t>и</w:t>
      </w:r>
      <w:r w:rsidR="00353EFC" w:rsidRPr="00254EE2">
        <w:rPr>
          <w:rFonts w:ascii="Times New Roman" w:hAnsi="Times New Roman" w:cs="Times New Roman"/>
          <w:sz w:val="28"/>
          <w:szCs w:val="28"/>
          <w:lang w:val="uk-UA"/>
        </w:rPr>
        <w:t xml:space="preserve"> Кабінету Міністрів України </w:t>
      </w:r>
      <w:r w:rsidR="00353EFC">
        <w:rPr>
          <w:rFonts w:ascii="Times New Roman" w:hAnsi="Times New Roman" w:cs="Times New Roman"/>
          <w:sz w:val="28"/>
          <w:szCs w:val="28"/>
          <w:lang w:val="uk-UA"/>
        </w:rPr>
        <w:t xml:space="preserve">від </w:t>
      </w:r>
      <w:r w:rsidR="00353EFC" w:rsidRPr="00254EE2">
        <w:rPr>
          <w:rFonts w:ascii="Times New Roman" w:hAnsi="Times New Roman" w:cs="Times New Roman"/>
          <w:sz w:val="28"/>
          <w:szCs w:val="28"/>
          <w:lang w:val="uk-UA"/>
        </w:rPr>
        <w:t>29 грудня 2009 року № 1417</w:t>
      </w:r>
      <w:r w:rsidR="00353EFC">
        <w:rPr>
          <w:rFonts w:ascii="Times New Roman" w:hAnsi="Times New Roman" w:cs="Times New Roman"/>
          <w:sz w:val="28"/>
          <w:szCs w:val="28"/>
          <w:lang w:val="uk-UA"/>
        </w:rPr>
        <w:t xml:space="preserve"> </w:t>
      </w:r>
      <w:r w:rsidR="00353EFC" w:rsidRPr="00254EE2">
        <w:rPr>
          <w:rFonts w:ascii="Times New Roman" w:hAnsi="Times New Roman" w:cs="Times New Roman"/>
          <w:sz w:val="28"/>
          <w:szCs w:val="28"/>
          <w:lang w:val="uk-UA"/>
        </w:rPr>
        <w:t>«Деякі питання діяльності територіальних центрів соціального обслуговування (надання соціальних послуг)»</w:t>
      </w:r>
      <w:r w:rsidR="00353EFC">
        <w:rPr>
          <w:rFonts w:ascii="Times New Roman" w:hAnsi="Times New Roman" w:cs="Times New Roman"/>
          <w:sz w:val="28"/>
          <w:szCs w:val="28"/>
          <w:lang w:val="uk-UA"/>
        </w:rPr>
        <w:t xml:space="preserve"> </w:t>
      </w:r>
      <w:r w:rsidR="00353EFC" w:rsidRPr="00254EE2">
        <w:rPr>
          <w:rFonts w:ascii="Times New Roman" w:hAnsi="Times New Roman" w:cs="Times New Roman"/>
          <w:sz w:val="28"/>
          <w:szCs w:val="28"/>
          <w:lang w:val="uk-UA"/>
        </w:rPr>
        <w:t>(із змінами)</w:t>
      </w:r>
      <w:r w:rsidR="00353EFC">
        <w:rPr>
          <w:rFonts w:ascii="Times New Roman" w:hAnsi="Times New Roman" w:cs="Times New Roman"/>
          <w:sz w:val="28"/>
          <w:szCs w:val="28"/>
          <w:lang w:val="uk-UA"/>
        </w:rPr>
        <w:t>,</w:t>
      </w:r>
      <w:r w:rsidR="00353EFC" w:rsidRPr="0079556C">
        <w:rPr>
          <w:rStyle w:val="aa"/>
          <w:rFonts w:ascii="Times New Roman" w:hAnsi="Times New Roman" w:cs="Times New Roman"/>
          <w:i w:val="0"/>
          <w:sz w:val="28"/>
          <w:szCs w:val="28"/>
          <w:lang w:val="uk-UA"/>
        </w:rPr>
        <w:t xml:space="preserve"> </w:t>
      </w:r>
      <w:r w:rsidRPr="00254EE2">
        <w:rPr>
          <w:rFonts w:ascii="Times New Roman" w:hAnsi="Times New Roman" w:cs="Times New Roman"/>
          <w:sz w:val="28"/>
          <w:szCs w:val="28"/>
          <w:lang w:val="uk-UA"/>
        </w:rPr>
        <w:t xml:space="preserve">постанови Кабінету Міністрів України </w:t>
      </w:r>
      <w:r w:rsidR="006A6F14">
        <w:rPr>
          <w:rFonts w:ascii="Times New Roman" w:hAnsi="Times New Roman" w:cs="Times New Roman"/>
          <w:sz w:val="28"/>
          <w:szCs w:val="28"/>
          <w:lang w:val="uk-UA"/>
        </w:rPr>
        <w:t xml:space="preserve"> </w:t>
      </w:r>
      <w:r w:rsidR="00DA3E30">
        <w:rPr>
          <w:rFonts w:ascii="Times New Roman" w:hAnsi="Times New Roman" w:cs="Times New Roman"/>
          <w:sz w:val="28"/>
          <w:szCs w:val="28"/>
          <w:lang w:val="uk-UA"/>
        </w:rPr>
        <w:t xml:space="preserve">                                    </w:t>
      </w:r>
      <w:r w:rsidRPr="00254EE2">
        <w:rPr>
          <w:rFonts w:ascii="Times New Roman" w:hAnsi="Times New Roman" w:cs="Times New Roman"/>
          <w:sz w:val="28"/>
          <w:szCs w:val="28"/>
          <w:lang w:val="uk-UA"/>
        </w:rPr>
        <w:t xml:space="preserve">від 13 липня 2016 року № 440 </w:t>
      </w:r>
      <w:r w:rsidR="00EF3BAD">
        <w:rPr>
          <w:rFonts w:ascii="Times New Roman" w:hAnsi="Times New Roman" w:cs="Times New Roman"/>
          <w:sz w:val="28"/>
          <w:szCs w:val="28"/>
          <w:lang w:val="uk-UA"/>
        </w:rPr>
        <w:t>«</w:t>
      </w:r>
      <w:r w:rsidR="00EF3BAD" w:rsidRPr="006A6F14">
        <w:rPr>
          <w:rFonts w:ascii="Times New Roman" w:hAnsi="Times New Roman" w:cs="Times New Roman"/>
          <w:bCs/>
          <w:color w:val="000000"/>
          <w:sz w:val="28"/>
          <w:szCs w:val="28"/>
          <w:shd w:val="clear" w:color="auto" w:fill="FFFFFF"/>
          <w:lang w:val="uk-UA"/>
        </w:rPr>
        <w:t>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00EF3BAD">
        <w:rPr>
          <w:rFonts w:ascii="Times New Roman" w:hAnsi="Times New Roman" w:cs="Times New Roman"/>
          <w:bCs/>
          <w:color w:val="000000"/>
          <w:sz w:val="28"/>
          <w:szCs w:val="28"/>
          <w:shd w:val="clear" w:color="auto" w:fill="FFFFFF"/>
          <w:lang w:val="uk-UA"/>
        </w:rPr>
        <w:t>»</w:t>
      </w:r>
      <w:r w:rsidR="00EF3BAD" w:rsidRPr="00EF3BAD">
        <w:rPr>
          <w:rFonts w:ascii="Times New Roman" w:hAnsi="Times New Roman" w:cs="Times New Roman"/>
          <w:bCs/>
          <w:color w:val="000000"/>
          <w:sz w:val="28"/>
          <w:szCs w:val="28"/>
          <w:shd w:val="clear" w:color="auto" w:fill="FFFFFF"/>
          <w:lang w:val="uk-UA"/>
        </w:rPr>
        <w:t>,</w:t>
      </w:r>
      <w:r w:rsidR="004248F7">
        <w:rPr>
          <w:rFonts w:ascii="Times New Roman" w:hAnsi="Times New Roman" w:cs="Times New Roman"/>
          <w:sz w:val="28"/>
          <w:szCs w:val="28"/>
          <w:lang w:val="uk-UA"/>
        </w:rPr>
        <w:t xml:space="preserve"> </w:t>
      </w:r>
      <w:r w:rsidR="0079556C" w:rsidRPr="0079556C">
        <w:rPr>
          <w:rStyle w:val="aa"/>
          <w:rFonts w:ascii="Times New Roman" w:hAnsi="Times New Roman" w:cs="Times New Roman"/>
          <w:i w:val="0"/>
          <w:sz w:val="28"/>
          <w:szCs w:val="28"/>
          <w:lang w:val="uk-UA"/>
        </w:rPr>
        <w:t xml:space="preserve">розпорядження Київської міської державної адміністрації </w:t>
      </w:r>
      <w:r w:rsidR="00010797">
        <w:rPr>
          <w:rStyle w:val="aa"/>
          <w:rFonts w:ascii="Times New Roman" w:hAnsi="Times New Roman" w:cs="Times New Roman"/>
          <w:i w:val="0"/>
          <w:sz w:val="28"/>
          <w:szCs w:val="28"/>
          <w:lang w:val="uk-UA"/>
        </w:rPr>
        <w:t xml:space="preserve">                                        </w:t>
      </w:r>
      <w:r w:rsidR="0079556C" w:rsidRPr="0079556C">
        <w:rPr>
          <w:rStyle w:val="aa"/>
          <w:rFonts w:ascii="Times New Roman" w:hAnsi="Times New Roman" w:cs="Times New Roman"/>
          <w:i w:val="0"/>
          <w:sz w:val="28"/>
          <w:szCs w:val="28"/>
          <w:lang w:val="uk-UA"/>
        </w:rPr>
        <w:t xml:space="preserve">від 15 травня 2003 року № 810 «Про затвердження Типового положення про відділення </w:t>
      </w:r>
      <w:r w:rsidR="00EE1BD5">
        <w:rPr>
          <w:rStyle w:val="aa"/>
          <w:rFonts w:ascii="Times New Roman" w:hAnsi="Times New Roman" w:cs="Times New Roman"/>
          <w:i w:val="0"/>
          <w:sz w:val="28"/>
          <w:szCs w:val="28"/>
          <w:lang w:val="uk-UA"/>
        </w:rPr>
        <w:t>надання соціальних та реабілітаційних послуг для дітей з інвалідністю</w:t>
      </w:r>
      <w:r w:rsidR="00200FDB">
        <w:rPr>
          <w:rStyle w:val="aa"/>
          <w:rFonts w:ascii="Times New Roman" w:hAnsi="Times New Roman" w:cs="Times New Roman"/>
          <w:i w:val="0"/>
          <w:sz w:val="28"/>
          <w:szCs w:val="28"/>
          <w:lang w:val="uk-UA"/>
        </w:rPr>
        <w:t>»</w:t>
      </w:r>
      <w:r w:rsidR="00F42868">
        <w:rPr>
          <w:rStyle w:val="aa"/>
          <w:rFonts w:ascii="Times New Roman" w:hAnsi="Times New Roman" w:cs="Times New Roman"/>
          <w:i w:val="0"/>
          <w:sz w:val="28"/>
          <w:szCs w:val="28"/>
          <w:lang w:val="uk-UA"/>
        </w:rPr>
        <w:t>,</w:t>
      </w:r>
      <w:r w:rsidR="00200FDB">
        <w:rPr>
          <w:rStyle w:val="aa"/>
          <w:rFonts w:ascii="Times New Roman" w:hAnsi="Times New Roman" w:cs="Times New Roman"/>
          <w:i w:val="0"/>
          <w:sz w:val="28"/>
          <w:szCs w:val="28"/>
          <w:lang w:val="uk-UA"/>
        </w:rPr>
        <w:t xml:space="preserve"> </w:t>
      </w:r>
      <w:r w:rsidR="00F42868" w:rsidRPr="006A6F14">
        <w:rPr>
          <w:rFonts w:ascii="Times New Roman" w:hAnsi="Times New Roman" w:cs="Times New Roman"/>
          <w:sz w:val="28"/>
          <w:szCs w:val="28"/>
          <w:shd w:val="clear" w:color="auto" w:fill="FFFFFF"/>
          <w:lang w:val="uk-UA"/>
        </w:rPr>
        <w:t>зареєстрованого в Київському міському управлінні юстиції</w:t>
      </w:r>
      <w:r w:rsidR="00D5730F">
        <w:rPr>
          <w:rFonts w:ascii="Times New Roman" w:hAnsi="Times New Roman" w:cs="Times New Roman"/>
          <w:sz w:val="28"/>
          <w:szCs w:val="28"/>
          <w:shd w:val="clear" w:color="auto" w:fill="FFFFFF"/>
          <w:lang w:val="uk-UA"/>
        </w:rPr>
        <w:t xml:space="preserve"> </w:t>
      </w:r>
      <w:r w:rsidR="00010797">
        <w:rPr>
          <w:rFonts w:ascii="Times New Roman" w:hAnsi="Times New Roman" w:cs="Times New Roman"/>
          <w:sz w:val="28"/>
          <w:szCs w:val="28"/>
          <w:shd w:val="clear" w:color="auto" w:fill="FFFFFF"/>
          <w:lang w:val="uk-UA"/>
        </w:rPr>
        <w:t xml:space="preserve">                                  </w:t>
      </w:r>
      <w:r w:rsidR="00F42868" w:rsidRPr="006A6F14">
        <w:rPr>
          <w:rFonts w:ascii="Times New Roman" w:hAnsi="Times New Roman" w:cs="Times New Roman"/>
          <w:sz w:val="28"/>
          <w:szCs w:val="28"/>
          <w:shd w:val="clear" w:color="auto" w:fill="FFFFFF"/>
          <w:lang w:val="uk-UA"/>
        </w:rPr>
        <w:t xml:space="preserve">27 травня </w:t>
      </w:r>
      <w:r w:rsidR="00FB58A1">
        <w:rPr>
          <w:rFonts w:ascii="Times New Roman" w:hAnsi="Times New Roman" w:cs="Times New Roman"/>
          <w:sz w:val="28"/>
          <w:szCs w:val="28"/>
          <w:shd w:val="clear" w:color="auto" w:fill="FFFFFF"/>
          <w:lang w:val="uk-UA"/>
        </w:rPr>
        <w:t xml:space="preserve"> </w:t>
      </w:r>
      <w:r w:rsidR="00F42868" w:rsidRPr="006A6F14">
        <w:rPr>
          <w:rFonts w:ascii="Times New Roman" w:hAnsi="Times New Roman" w:cs="Times New Roman"/>
          <w:sz w:val="28"/>
          <w:szCs w:val="28"/>
          <w:shd w:val="clear" w:color="auto" w:fill="FFFFFF"/>
          <w:lang w:val="uk-UA"/>
        </w:rPr>
        <w:t xml:space="preserve">2003 року за </w:t>
      </w:r>
      <w:r w:rsidR="00F42868">
        <w:rPr>
          <w:rFonts w:ascii="Times New Roman" w:hAnsi="Times New Roman" w:cs="Times New Roman"/>
          <w:sz w:val="28"/>
          <w:szCs w:val="28"/>
          <w:shd w:val="clear" w:color="auto" w:fill="FFFFFF"/>
          <w:lang w:val="uk-UA"/>
        </w:rPr>
        <w:t>№</w:t>
      </w:r>
      <w:r w:rsidR="00F42868" w:rsidRPr="006A6F14">
        <w:rPr>
          <w:rFonts w:ascii="Times New Roman" w:hAnsi="Times New Roman" w:cs="Times New Roman"/>
          <w:sz w:val="28"/>
          <w:szCs w:val="28"/>
          <w:shd w:val="clear" w:color="auto" w:fill="FFFFFF"/>
          <w:lang w:val="uk-UA"/>
        </w:rPr>
        <w:t xml:space="preserve"> 38/524</w:t>
      </w:r>
      <w:r w:rsidR="000B5836">
        <w:rPr>
          <w:rFonts w:ascii="Times New Roman" w:hAnsi="Times New Roman" w:cs="Times New Roman"/>
          <w:sz w:val="28"/>
          <w:szCs w:val="28"/>
          <w:shd w:val="clear" w:color="auto" w:fill="FFFFFF"/>
          <w:lang w:val="uk-UA"/>
        </w:rPr>
        <w:t xml:space="preserve"> (зі змінами)</w:t>
      </w:r>
      <w:r w:rsidR="00F42868">
        <w:rPr>
          <w:rStyle w:val="aa"/>
          <w:rFonts w:ascii="Times New Roman" w:hAnsi="Times New Roman" w:cs="Times New Roman"/>
          <w:i w:val="0"/>
          <w:sz w:val="28"/>
          <w:szCs w:val="28"/>
          <w:lang w:val="uk-UA"/>
        </w:rPr>
        <w:t>:</w:t>
      </w:r>
    </w:p>
    <w:p w:rsidR="00C56708" w:rsidRPr="00DA3E30" w:rsidRDefault="00C56708" w:rsidP="00254EE2">
      <w:pPr>
        <w:spacing w:after="0" w:line="240" w:lineRule="auto"/>
        <w:jc w:val="both"/>
        <w:rPr>
          <w:rFonts w:ascii="Times New Roman" w:hAnsi="Times New Roman" w:cs="Times New Roman"/>
          <w:sz w:val="28"/>
          <w:szCs w:val="28"/>
          <w:lang w:val="uk-UA"/>
        </w:rPr>
      </w:pPr>
    </w:p>
    <w:p w:rsidR="00254EE2" w:rsidRPr="00254EE2" w:rsidRDefault="00254EE2" w:rsidP="00947AC8">
      <w:pPr>
        <w:spacing w:after="0" w:line="240" w:lineRule="auto"/>
        <w:jc w:val="both"/>
        <w:rPr>
          <w:rFonts w:ascii="Times New Roman" w:hAnsi="Times New Roman" w:cs="Times New Roman"/>
          <w:sz w:val="28"/>
          <w:szCs w:val="28"/>
          <w:lang w:val="uk-UA"/>
        </w:rPr>
      </w:pPr>
      <w:r w:rsidRPr="00254EE2">
        <w:rPr>
          <w:rFonts w:ascii="Times New Roman" w:hAnsi="Times New Roman" w:cs="Times New Roman"/>
          <w:b/>
          <w:sz w:val="28"/>
          <w:szCs w:val="28"/>
          <w:lang w:val="uk-UA"/>
        </w:rPr>
        <w:tab/>
      </w:r>
      <w:r w:rsidRPr="00254EE2">
        <w:rPr>
          <w:rFonts w:ascii="Times New Roman" w:hAnsi="Times New Roman" w:cs="Times New Roman"/>
          <w:sz w:val="28"/>
          <w:szCs w:val="28"/>
          <w:lang w:val="uk-UA"/>
        </w:rPr>
        <w:t>1. Затвердити Положення про Територіальний центр соціального обслуговування Святошинського району м. Києва, що додається.</w:t>
      </w:r>
    </w:p>
    <w:p w:rsidR="00254EE2" w:rsidRPr="001C458E" w:rsidRDefault="00254EE2" w:rsidP="00254EE2">
      <w:pPr>
        <w:tabs>
          <w:tab w:val="left" w:pos="0"/>
        </w:tabs>
        <w:spacing w:after="0" w:line="240" w:lineRule="auto"/>
        <w:jc w:val="both"/>
        <w:rPr>
          <w:rFonts w:ascii="Times New Roman" w:hAnsi="Times New Roman" w:cs="Times New Roman"/>
          <w:sz w:val="16"/>
          <w:szCs w:val="16"/>
          <w:lang w:val="uk-UA"/>
        </w:rPr>
      </w:pPr>
    </w:p>
    <w:p w:rsidR="00254EE2" w:rsidRDefault="00254EE2" w:rsidP="00254EE2">
      <w:pPr>
        <w:spacing w:after="0" w:line="240" w:lineRule="auto"/>
        <w:ind w:firstLine="708"/>
        <w:jc w:val="both"/>
        <w:rPr>
          <w:rFonts w:ascii="Times New Roman" w:hAnsi="Times New Roman" w:cs="Times New Roman"/>
          <w:sz w:val="28"/>
          <w:szCs w:val="28"/>
          <w:lang w:val="uk-UA"/>
        </w:rPr>
      </w:pPr>
      <w:r w:rsidRPr="00254EE2">
        <w:rPr>
          <w:rFonts w:ascii="Times New Roman" w:hAnsi="Times New Roman" w:cs="Times New Roman"/>
          <w:sz w:val="28"/>
          <w:szCs w:val="28"/>
          <w:lang w:val="uk-UA"/>
        </w:rPr>
        <w:t>2. Визнати таким, що втратил</w:t>
      </w:r>
      <w:r w:rsidR="00910FB8">
        <w:rPr>
          <w:rFonts w:ascii="Times New Roman" w:hAnsi="Times New Roman" w:cs="Times New Roman"/>
          <w:sz w:val="28"/>
          <w:szCs w:val="28"/>
          <w:lang w:val="uk-UA"/>
        </w:rPr>
        <w:t>о</w:t>
      </w:r>
      <w:r w:rsidRPr="00254EE2">
        <w:rPr>
          <w:rFonts w:ascii="Times New Roman" w:hAnsi="Times New Roman" w:cs="Times New Roman"/>
          <w:sz w:val="28"/>
          <w:szCs w:val="28"/>
          <w:lang w:val="uk-UA"/>
        </w:rPr>
        <w:t xml:space="preserve"> чинність, розпорядження Святошинської районної в місті Києві державної адміністрації</w:t>
      </w:r>
      <w:r w:rsidR="00910FB8">
        <w:rPr>
          <w:rFonts w:ascii="Times New Roman" w:hAnsi="Times New Roman" w:cs="Times New Roman"/>
          <w:sz w:val="28"/>
          <w:szCs w:val="28"/>
          <w:lang w:val="uk-UA"/>
        </w:rPr>
        <w:t xml:space="preserve"> від 05 грудн</w:t>
      </w:r>
      <w:r w:rsidRPr="00254EE2">
        <w:rPr>
          <w:rFonts w:ascii="Times New Roman" w:hAnsi="Times New Roman" w:cs="Times New Roman"/>
          <w:sz w:val="28"/>
          <w:szCs w:val="28"/>
          <w:lang w:val="uk-UA"/>
        </w:rPr>
        <w:t>я 201</w:t>
      </w:r>
      <w:r w:rsidR="00910FB8">
        <w:rPr>
          <w:rFonts w:ascii="Times New Roman" w:hAnsi="Times New Roman" w:cs="Times New Roman"/>
          <w:sz w:val="28"/>
          <w:szCs w:val="28"/>
          <w:lang w:val="uk-UA"/>
        </w:rPr>
        <w:t>6</w:t>
      </w:r>
      <w:r w:rsidRPr="00254EE2">
        <w:rPr>
          <w:rFonts w:ascii="Times New Roman" w:hAnsi="Times New Roman" w:cs="Times New Roman"/>
          <w:sz w:val="28"/>
          <w:szCs w:val="28"/>
          <w:lang w:val="uk-UA"/>
        </w:rPr>
        <w:t xml:space="preserve"> року № </w:t>
      </w:r>
      <w:r w:rsidR="00910FB8">
        <w:rPr>
          <w:rFonts w:ascii="Times New Roman" w:hAnsi="Times New Roman" w:cs="Times New Roman"/>
          <w:sz w:val="28"/>
          <w:szCs w:val="28"/>
          <w:lang w:val="uk-UA"/>
        </w:rPr>
        <w:t>755</w:t>
      </w:r>
      <w:r w:rsidRPr="00254EE2">
        <w:rPr>
          <w:rFonts w:ascii="Times New Roman" w:hAnsi="Times New Roman" w:cs="Times New Roman"/>
          <w:sz w:val="28"/>
          <w:szCs w:val="28"/>
          <w:lang w:val="uk-UA"/>
        </w:rPr>
        <w:t xml:space="preserve"> </w:t>
      </w:r>
      <w:r w:rsidRPr="00254EE2">
        <w:rPr>
          <w:rFonts w:ascii="Times New Roman" w:hAnsi="Times New Roman" w:cs="Times New Roman"/>
          <w:sz w:val="28"/>
          <w:szCs w:val="28"/>
          <w:lang w:val="uk-UA"/>
        </w:rPr>
        <w:lastRenderedPageBreak/>
        <w:t xml:space="preserve">«Про затвердження Положення про Територіальний центр соціального обслуговування Святошинського району  м. Києва», зареєстроване у </w:t>
      </w:r>
      <w:r w:rsidR="00910FB8">
        <w:rPr>
          <w:rFonts w:ascii="Times New Roman" w:hAnsi="Times New Roman" w:cs="Times New Roman"/>
          <w:sz w:val="28"/>
          <w:szCs w:val="28"/>
          <w:lang w:val="uk-UA"/>
        </w:rPr>
        <w:t>Головн</w:t>
      </w:r>
      <w:r w:rsidRPr="00254EE2">
        <w:rPr>
          <w:rFonts w:ascii="Times New Roman" w:hAnsi="Times New Roman" w:cs="Times New Roman"/>
          <w:sz w:val="28"/>
          <w:szCs w:val="28"/>
          <w:lang w:val="uk-UA"/>
        </w:rPr>
        <w:t xml:space="preserve">ому </w:t>
      </w:r>
      <w:r w:rsidR="00910FB8">
        <w:rPr>
          <w:rFonts w:ascii="Times New Roman" w:hAnsi="Times New Roman" w:cs="Times New Roman"/>
          <w:sz w:val="28"/>
          <w:szCs w:val="28"/>
          <w:lang w:val="uk-UA"/>
        </w:rPr>
        <w:t>територіаль</w:t>
      </w:r>
      <w:r w:rsidRPr="00254EE2">
        <w:rPr>
          <w:rFonts w:ascii="Times New Roman" w:hAnsi="Times New Roman" w:cs="Times New Roman"/>
          <w:sz w:val="28"/>
          <w:szCs w:val="28"/>
          <w:lang w:val="uk-UA"/>
        </w:rPr>
        <w:t>ному управлінні юстиції у м</w:t>
      </w:r>
      <w:r w:rsidR="00910FB8">
        <w:rPr>
          <w:rFonts w:ascii="Times New Roman" w:hAnsi="Times New Roman" w:cs="Times New Roman"/>
          <w:sz w:val="28"/>
          <w:szCs w:val="28"/>
          <w:lang w:val="uk-UA"/>
        </w:rPr>
        <w:t>істі</w:t>
      </w:r>
      <w:r w:rsidRPr="00254EE2">
        <w:rPr>
          <w:rFonts w:ascii="Times New Roman" w:hAnsi="Times New Roman" w:cs="Times New Roman"/>
          <w:sz w:val="28"/>
          <w:szCs w:val="28"/>
          <w:lang w:val="uk-UA"/>
        </w:rPr>
        <w:t xml:space="preserve"> Києві </w:t>
      </w:r>
      <w:r w:rsidR="00AC3D42">
        <w:rPr>
          <w:rFonts w:ascii="Times New Roman" w:hAnsi="Times New Roman" w:cs="Times New Roman"/>
          <w:sz w:val="28"/>
          <w:szCs w:val="28"/>
          <w:lang w:val="uk-UA"/>
        </w:rPr>
        <w:t xml:space="preserve">                                  </w:t>
      </w:r>
      <w:r w:rsidR="00910FB8">
        <w:rPr>
          <w:rFonts w:ascii="Times New Roman" w:hAnsi="Times New Roman" w:cs="Times New Roman"/>
          <w:sz w:val="28"/>
          <w:szCs w:val="28"/>
          <w:lang w:val="uk-UA"/>
        </w:rPr>
        <w:t>2</w:t>
      </w:r>
      <w:r w:rsidRPr="00254EE2">
        <w:rPr>
          <w:rFonts w:ascii="Times New Roman" w:hAnsi="Times New Roman" w:cs="Times New Roman"/>
          <w:sz w:val="28"/>
          <w:szCs w:val="28"/>
          <w:lang w:val="uk-UA"/>
        </w:rPr>
        <w:t>8</w:t>
      </w:r>
      <w:r w:rsidR="00666A5B">
        <w:rPr>
          <w:rFonts w:ascii="Times New Roman" w:hAnsi="Times New Roman" w:cs="Times New Roman"/>
          <w:sz w:val="28"/>
          <w:szCs w:val="28"/>
          <w:lang w:val="uk-UA"/>
        </w:rPr>
        <w:t xml:space="preserve"> </w:t>
      </w:r>
      <w:r w:rsidR="00910FB8">
        <w:rPr>
          <w:rFonts w:ascii="Times New Roman" w:hAnsi="Times New Roman" w:cs="Times New Roman"/>
          <w:sz w:val="28"/>
          <w:szCs w:val="28"/>
          <w:lang w:val="uk-UA"/>
        </w:rPr>
        <w:t>грудня 2016</w:t>
      </w:r>
      <w:r w:rsidRPr="00254EE2">
        <w:rPr>
          <w:rFonts w:ascii="Times New Roman" w:hAnsi="Times New Roman" w:cs="Times New Roman"/>
          <w:sz w:val="28"/>
          <w:szCs w:val="28"/>
          <w:lang w:val="uk-UA"/>
        </w:rPr>
        <w:t xml:space="preserve"> року за № </w:t>
      </w:r>
      <w:r w:rsidR="00910FB8">
        <w:rPr>
          <w:rFonts w:ascii="Times New Roman" w:hAnsi="Times New Roman" w:cs="Times New Roman"/>
          <w:sz w:val="28"/>
          <w:szCs w:val="28"/>
          <w:lang w:val="uk-UA"/>
        </w:rPr>
        <w:t>262</w:t>
      </w:r>
      <w:r w:rsidRPr="00254EE2">
        <w:rPr>
          <w:rFonts w:ascii="Times New Roman" w:hAnsi="Times New Roman" w:cs="Times New Roman"/>
          <w:sz w:val="28"/>
          <w:szCs w:val="28"/>
          <w:lang w:val="uk-UA"/>
        </w:rPr>
        <w:t>/1</w:t>
      </w:r>
      <w:r w:rsidR="00910FB8">
        <w:rPr>
          <w:rFonts w:ascii="Times New Roman" w:hAnsi="Times New Roman" w:cs="Times New Roman"/>
          <w:sz w:val="28"/>
          <w:szCs w:val="28"/>
          <w:lang w:val="uk-UA"/>
        </w:rPr>
        <w:t>575.</w:t>
      </w:r>
    </w:p>
    <w:p w:rsidR="00910FB8" w:rsidRPr="001C458E" w:rsidRDefault="00910FB8" w:rsidP="00254EE2">
      <w:pPr>
        <w:spacing w:after="0" w:line="240" w:lineRule="auto"/>
        <w:ind w:firstLine="708"/>
        <w:jc w:val="both"/>
        <w:rPr>
          <w:rFonts w:ascii="Times New Roman" w:hAnsi="Times New Roman" w:cs="Times New Roman"/>
          <w:sz w:val="16"/>
          <w:szCs w:val="16"/>
          <w:lang w:val="uk-UA"/>
        </w:rPr>
      </w:pPr>
    </w:p>
    <w:p w:rsidR="00254EE2" w:rsidRDefault="00254EE2" w:rsidP="00254EE2">
      <w:pPr>
        <w:tabs>
          <w:tab w:val="left" w:pos="0"/>
        </w:tabs>
        <w:spacing w:after="0" w:line="240" w:lineRule="auto"/>
        <w:ind w:firstLine="720"/>
        <w:jc w:val="both"/>
        <w:rPr>
          <w:rFonts w:ascii="Times New Roman" w:hAnsi="Times New Roman" w:cs="Times New Roman"/>
          <w:sz w:val="28"/>
          <w:szCs w:val="28"/>
          <w:lang w:val="uk-UA"/>
        </w:rPr>
      </w:pPr>
      <w:r w:rsidRPr="00254EE2">
        <w:rPr>
          <w:rFonts w:ascii="Times New Roman" w:hAnsi="Times New Roman" w:cs="Times New Roman"/>
          <w:sz w:val="28"/>
          <w:szCs w:val="28"/>
          <w:lang w:val="uk-UA"/>
        </w:rPr>
        <w:t>3. Розпорядження набирає чинності з моменту його оприлюднення.</w:t>
      </w:r>
    </w:p>
    <w:p w:rsidR="00910FB8" w:rsidRPr="001C458E" w:rsidRDefault="00910FB8" w:rsidP="00254EE2">
      <w:pPr>
        <w:tabs>
          <w:tab w:val="left" w:pos="0"/>
        </w:tabs>
        <w:spacing w:after="0" w:line="240" w:lineRule="auto"/>
        <w:ind w:firstLine="720"/>
        <w:jc w:val="both"/>
        <w:rPr>
          <w:rFonts w:ascii="Times New Roman" w:hAnsi="Times New Roman" w:cs="Times New Roman"/>
          <w:sz w:val="16"/>
          <w:szCs w:val="16"/>
          <w:lang w:val="uk-UA"/>
        </w:rPr>
      </w:pPr>
    </w:p>
    <w:p w:rsidR="00254EE2" w:rsidRDefault="00254EE2" w:rsidP="00254EE2">
      <w:pPr>
        <w:tabs>
          <w:tab w:val="left" w:pos="0"/>
        </w:tabs>
        <w:spacing w:after="0" w:line="240" w:lineRule="auto"/>
        <w:ind w:firstLine="720"/>
        <w:jc w:val="both"/>
        <w:rPr>
          <w:rFonts w:ascii="Times New Roman" w:hAnsi="Times New Roman" w:cs="Times New Roman"/>
          <w:sz w:val="28"/>
          <w:szCs w:val="28"/>
          <w:lang w:val="uk-UA"/>
        </w:rPr>
      </w:pPr>
      <w:r w:rsidRPr="00254EE2">
        <w:rPr>
          <w:rFonts w:ascii="Times New Roman" w:hAnsi="Times New Roman" w:cs="Times New Roman"/>
          <w:sz w:val="28"/>
          <w:szCs w:val="28"/>
          <w:lang w:val="uk-UA"/>
        </w:rPr>
        <w:t>4.</w:t>
      </w:r>
      <w:r w:rsidR="00910FB8">
        <w:rPr>
          <w:rFonts w:ascii="Times New Roman" w:hAnsi="Times New Roman" w:cs="Times New Roman"/>
          <w:sz w:val="28"/>
          <w:szCs w:val="28"/>
          <w:lang w:val="uk-UA"/>
        </w:rPr>
        <w:t xml:space="preserve"> </w:t>
      </w:r>
      <w:r w:rsidRPr="00254EE2">
        <w:rPr>
          <w:rFonts w:ascii="Times New Roman" w:hAnsi="Times New Roman" w:cs="Times New Roman"/>
          <w:sz w:val="28"/>
          <w:szCs w:val="28"/>
          <w:lang w:val="uk-UA"/>
        </w:rPr>
        <w:t>Керівникові апарату Святошинської районної в місті Києві державної адміністрації забезпечити оприлюднення цього розпорядження.</w:t>
      </w:r>
    </w:p>
    <w:p w:rsidR="00910FB8" w:rsidRPr="001C458E" w:rsidRDefault="00910FB8" w:rsidP="00254EE2">
      <w:pPr>
        <w:tabs>
          <w:tab w:val="left" w:pos="0"/>
        </w:tabs>
        <w:spacing w:after="0" w:line="240" w:lineRule="auto"/>
        <w:ind w:firstLine="720"/>
        <w:jc w:val="both"/>
        <w:rPr>
          <w:rFonts w:ascii="Times New Roman" w:hAnsi="Times New Roman" w:cs="Times New Roman"/>
          <w:sz w:val="16"/>
          <w:szCs w:val="16"/>
          <w:lang w:val="uk-UA"/>
        </w:rPr>
      </w:pPr>
    </w:p>
    <w:p w:rsidR="00254EE2" w:rsidRPr="00254EE2" w:rsidRDefault="00254EE2" w:rsidP="00254EE2">
      <w:pPr>
        <w:tabs>
          <w:tab w:val="left" w:pos="0"/>
        </w:tabs>
        <w:spacing w:after="0" w:line="240" w:lineRule="auto"/>
        <w:ind w:firstLine="720"/>
        <w:jc w:val="both"/>
        <w:rPr>
          <w:rFonts w:ascii="Times New Roman" w:hAnsi="Times New Roman" w:cs="Times New Roman"/>
          <w:sz w:val="28"/>
          <w:szCs w:val="28"/>
          <w:lang w:val="uk-UA"/>
        </w:rPr>
      </w:pPr>
      <w:r w:rsidRPr="00254EE2">
        <w:rPr>
          <w:rFonts w:ascii="Times New Roman" w:hAnsi="Times New Roman" w:cs="Times New Roman"/>
          <w:sz w:val="28"/>
          <w:szCs w:val="28"/>
          <w:lang w:val="uk-UA"/>
        </w:rPr>
        <w:t>5. Контроль за виконанням цього розпорядження покласти на заступника голови Святошинської районної в місті Києві державної адміністрації.</w:t>
      </w:r>
    </w:p>
    <w:p w:rsidR="00254EE2" w:rsidRPr="009E6625" w:rsidRDefault="00254EE2" w:rsidP="00254EE2">
      <w:pPr>
        <w:ind w:firstLine="720"/>
        <w:jc w:val="both"/>
        <w:rPr>
          <w:rFonts w:ascii="Times New Roman" w:hAnsi="Times New Roman" w:cs="Times New Roman"/>
          <w:sz w:val="28"/>
          <w:szCs w:val="28"/>
          <w:lang w:val="uk-UA"/>
        </w:rPr>
      </w:pPr>
    </w:p>
    <w:p w:rsidR="001C458E" w:rsidRPr="00254EE2" w:rsidRDefault="001C458E" w:rsidP="00254EE2">
      <w:pPr>
        <w:ind w:firstLine="720"/>
        <w:jc w:val="both"/>
        <w:rPr>
          <w:rFonts w:ascii="Times New Roman" w:hAnsi="Times New Roman" w:cs="Times New Roman"/>
          <w:sz w:val="28"/>
          <w:szCs w:val="28"/>
          <w:lang w:val="uk-UA"/>
        </w:rPr>
      </w:pPr>
    </w:p>
    <w:p w:rsidR="00254EE2" w:rsidRPr="00254EE2" w:rsidRDefault="00254EE2" w:rsidP="00254EE2">
      <w:pPr>
        <w:rPr>
          <w:rFonts w:ascii="Times New Roman" w:hAnsi="Times New Roman" w:cs="Times New Roman"/>
          <w:color w:val="000000"/>
          <w:sz w:val="28"/>
          <w:szCs w:val="28"/>
          <w:lang w:val="uk-UA"/>
        </w:rPr>
      </w:pPr>
      <w:r w:rsidRPr="00254EE2">
        <w:rPr>
          <w:rFonts w:ascii="Times New Roman" w:hAnsi="Times New Roman" w:cs="Times New Roman"/>
          <w:color w:val="000000"/>
          <w:sz w:val="28"/>
          <w:szCs w:val="28"/>
        </w:rPr>
        <w:t>Голов</w:t>
      </w:r>
      <w:r w:rsidRPr="00254EE2">
        <w:rPr>
          <w:rFonts w:ascii="Times New Roman" w:hAnsi="Times New Roman" w:cs="Times New Roman"/>
          <w:color w:val="000000"/>
          <w:sz w:val="28"/>
          <w:szCs w:val="28"/>
          <w:lang w:val="uk-UA"/>
        </w:rPr>
        <w:t>а</w:t>
      </w:r>
      <w:r w:rsidRPr="00254EE2">
        <w:rPr>
          <w:rFonts w:ascii="Times New Roman" w:hAnsi="Times New Roman" w:cs="Times New Roman"/>
          <w:color w:val="000000"/>
          <w:sz w:val="28"/>
          <w:szCs w:val="28"/>
        </w:rPr>
        <w:t xml:space="preserve"> </w:t>
      </w:r>
      <w:r w:rsidRPr="00254EE2">
        <w:rPr>
          <w:rFonts w:ascii="Times New Roman" w:hAnsi="Times New Roman" w:cs="Times New Roman"/>
          <w:color w:val="000000"/>
          <w:sz w:val="28"/>
          <w:szCs w:val="28"/>
          <w:lang w:val="uk-UA"/>
        </w:rPr>
        <w:tab/>
      </w:r>
      <w:r w:rsidRPr="00254EE2">
        <w:rPr>
          <w:rFonts w:ascii="Times New Roman" w:hAnsi="Times New Roman" w:cs="Times New Roman"/>
          <w:color w:val="000000"/>
          <w:sz w:val="28"/>
          <w:szCs w:val="28"/>
          <w:lang w:val="uk-UA"/>
        </w:rPr>
        <w:tab/>
      </w:r>
      <w:r w:rsidRPr="00254EE2">
        <w:rPr>
          <w:rFonts w:ascii="Times New Roman" w:hAnsi="Times New Roman" w:cs="Times New Roman"/>
          <w:color w:val="000000"/>
          <w:sz w:val="28"/>
          <w:szCs w:val="28"/>
          <w:lang w:val="uk-UA"/>
        </w:rPr>
        <w:tab/>
      </w:r>
      <w:r w:rsidRPr="00254EE2">
        <w:rPr>
          <w:rFonts w:ascii="Times New Roman" w:hAnsi="Times New Roman" w:cs="Times New Roman"/>
          <w:color w:val="000000"/>
          <w:sz w:val="28"/>
          <w:szCs w:val="28"/>
          <w:lang w:val="uk-UA"/>
        </w:rPr>
        <w:tab/>
      </w:r>
      <w:r w:rsidRPr="00254EE2">
        <w:rPr>
          <w:rFonts w:ascii="Times New Roman" w:hAnsi="Times New Roman" w:cs="Times New Roman"/>
          <w:color w:val="000000"/>
          <w:sz w:val="28"/>
          <w:szCs w:val="28"/>
          <w:lang w:val="uk-UA"/>
        </w:rPr>
        <w:tab/>
      </w:r>
      <w:r w:rsidRPr="00254EE2">
        <w:rPr>
          <w:rFonts w:ascii="Times New Roman" w:hAnsi="Times New Roman" w:cs="Times New Roman"/>
          <w:color w:val="000000"/>
          <w:sz w:val="28"/>
          <w:szCs w:val="28"/>
          <w:lang w:val="uk-UA"/>
        </w:rPr>
        <w:tab/>
        <w:t xml:space="preserve"> </w:t>
      </w:r>
      <w:r w:rsidRPr="00254EE2">
        <w:rPr>
          <w:rFonts w:ascii="Times New Roman" w:hAnsi="Times New Roman" w:cs="Times New Roman"/>
          <w:color w:val="000000"/>
          <w:sz w:val="28"/>
          <w:szCs w:val="28"/>
        </w:rPr>
        <w:tab/>
      </w:r>
      <w:r w:rsidRPr="00254EE2">
        <w:rPr>
          <w:rFonts w:ascii="Times New Roman" w:hAnsi="Times New Roman" w:cs="Times New Roman"/>
          <w:color w:val="000000"/>
          <w:sz w:val="28"/>
          <w:szCs w:val="28"/>
        </w:rPr>
        <w:tab/>
      </w:r>
      <w:r w:rsidR="00460DCB">
        <w:rPr>
          <w:rFonts w:ascii="Times New Roman" w:hAnsi="Times New Roman" w:cs="Times New Roman"/>
          <w:color w:val="000000"/>
          <w:sz w:val="28"/>
          <w:szCs w:val="28"/>
          <w:lang w:val="uk-UA"/>
        </w:rPr>
        <w:t xml:space="preserve">     </w:t>
      </w:r>
      <w:r w:rsidR="00305D60">
        <w:rPr>
          <w:rFonts w:ascii="Times New Roman" w:hAnsi="Times New Roman" w:cs="Times New Roman"/>
          <w:color w:val="000000"/>
          <w:sz w:val="28"/>
          <w:szCs w:val="28"/>
          <w:lang w:val="uk-UA"/>
        </w:rPr>
        <w:t>Володимир</w:t>
      </w:r>
      <w:r w:rsidRPr="00254EE2">
        <w:rPr>
          <w:rFonts w:ascii="Times New Roman" w:hAnsi="Times New Roman" w:cs="Times New Roman"/>
          <w:color w:val="000000"/>
          <w:sz w:val="28"/>
          <w:szCs w:val="28"/>
          <w:lang w:val="uk-UA"/>
        </w:rPr>
        <w:t xml:space="preserve"> К</w:t>
      </w:r>
      <w:r w:rsidR="00305D60">
        <w:rPr>
          <w:rFonts w:ascii="Times New Roman" w:hAnsi="Times New Roman" w:cs="Times New Roman"/>
          <w:color w:val="000000"/>
          <w:sz w:val="28"/>
          <w:szCs w:val="28"/>
          <w:lang w:val="uk-UA"/>
        </w:rPr>
        <w:t>АРЕТКО</w:t>
      </w:r>
    </w:p>
    <w:p w:rsidR="00254EE2" w:rsidRPr="0084696C" w:rsidRDefault="00254EE2" w:rsidP="00254EE2">
      <w:pPr>
        <w:rPr>
          <w:color w:val="000000"/>
          <w:sz w:val="24"/>
          <w:szCs w:val="24"/>
        </w:rPr>
      </w:pPr>
    </w:p>
    <w:p w:rsidR="00254EE2" w:rsidRPr="00D25A95" w:rsidRDefault="00254EE2" w:rsidP="00254EE2">
      <w:pPr>
        <w:rPr>
          <w:color w:val="000000"/>
          <w:sz w:val="24"/>
          <w:szCs w:val="24"/>
        </w:rPr>
      </w:pPr>
      <w:r w:rsidRPr="0084696C">
        <w:rPr>
          <w:color w:val="000000"/>
          <w:sz w:val="24"/>
          <w:szCs w:val="24"/>
        </w:rPr>
        <w:t xml:space="preserve"> </w:t>
      </w:r>
    </w:p>
    <w:p w:rsidR="00254EE2" w:rsidRPr="00D47D42" w:rsidRDefault="00254EE2" w:rsidP="00254EE2">
      <w:pPr>
        <w:rPr>
          <w:color w:val="000000"/>
          <w:sz w:val="24"/>
          <w:szCs w:val="24"/>
          <w:lang w:val="uk-UA"/>
        </w:rPr>
      </w:pPr>
    </w:p>
    <w:p w:rsidR="00254EE2" w:rsidRPr="00233C78" w:rsidRDefault="00254EE2" w:rsidP="00254EE2">
      <w:pPr>
        <w:rPr>
          <w:color w:val="000000"/>
          <w:sz w:val="24"/>
          <w:szCs w:val="24"/>
          <w:lang w:val="uk-UA"/>
        </w:rPr>
      </w:pPr>
    </w:p>
    <w:p w:rsidR="00254EE2" w:rsidRDefault="00254EE2" w:rsidP="00254EE2">
      <w:pPr>
        <w:rPr>
          <w:color w:val="000000"/>
          <w:sz w:val="24"/>
          <w:szCs w:val="24"/>
          <w:lang w:val="uk-UA"/>
        </w:rPr>
      </w:pPr>
    </w:p>
    <w:p w:rsidR="00254EE2" w:rsidRDefault="00254EE2" w:rsidP="00254EE2">
      <w:pPr>
        <w:rPr>
          <w:rFonts w:ascii="Times New Roman" w:eastAsia="Times New Roman" w:hAnsi="Times New Roman" w:cs="Times New Roman"/>
          <w:lang w:val="uk-UA"/>
        </w:rPr>
      </w:pPr>
    </w:p>
    <w:p w:rsidR="0079556C" w:rsidRDefault="0079556C" w:rsidP="00254EE2">
      <w:pPr>
        <w:rPr>
          <w:rFonts w:ascii="Times New Roman" w:eastAsia="Times New Roman" w:hAnsi="Times New Roman" w:cs="Times New Roman"/>
          <w:lang w:val="uk-UA"/>
        </w:rPr>
      </w:pPr>
    </w:p>
    <w:p w:rsidR="00902709" w:rsidRDefault="00902709" w:rsidP="00254EE2">
      <w:pPr>
        <w:rPr>
          <w:rFonts w:ascii="Times New Roman" w:eastAsia="Times New Roman" w:hAnsi="Times New Roman" w:cs="Times New Roman"/>
          <w:lang w:val="uk-UA"/>
        </w:rPr>
      </w:pPr>
    </w:p>
    <w:p w:rsidR="00902709" w:rsidRDefault="00902709" w:rsidP="00254EE2">
      <w:pPr>
        <w:rPr>
          <w:rFonts w:ascii="Times New Roman" w:eastAsia="Times New Roman" w:hAnsi="Times New Roman" w:cs="Times New Roman"/>
          <w:lang w:val="uk-UA"/>
        </w:rPr>
      </w:pPr>
    </w:p>
    <w:p w:rsidR="003112A9" w:rsidRDefault="003112A9" w:rsidP="00254EE2">
      <w:pPr>
        <w:rPr>
          <w:rFonts w:ascii="Times New Roman" w:eastAsia="Times New Roman" w:hAnsi="Times New Roman" w:cs="Times New Roman"/>
          <w:lang w:val="uk-UA"/>
        </w:rPr>
      </w:pPr>
    </w:p>
    <w:p w:rsidR="00EE1F9A" w:rsidRDefault="00EE1F9A" w:rsidP="00254EE2">
      <w:pPr>
        <w:rPr>
          <w:rFonts w:ascii="Times New Roman" w:eastAsia="Times New Roman" w:hAnsi="Times New Roman" w:cs="Times New Roman"/>
          <w:lang w:val="uk-UA"/>
        </w:rPr>
      </w:pPr>
    </w:p>
    <w:p w:rsidR="00345D44" w:rsidRDefault="00345D44" w:rsidP="00254EE2">
      <w:pPr>
        <w:rPr>
          <w:rFonts w:ascii="Times New Roman" w:eastAsia="Times New Roman" w:hAnsi="Times New Roman" w:cs="Times New Roman"/>
          <w:lang w:val="uk-UA"/>
        </w:rPr>
      </w:pPr>
    </w:p>
    <w:p w:rsidR="00345D44" w:rsidRDefault="00345D44" w:rsidP="00254EE2">
      <w:pPr>
        <w:rPr>
          <w:rFonts w:ascii="Times New Roman" w:eastAsia="Times New Roman" w:hAnsi="Times New Roman" w:cs="Times New Roman"/>
          <w:lang w:val="uk-UA"/>
        </w:rPr>
      </w:pPr>
    </w:p>
    <w:p w:rsidR="00345D44" w:rsidRDefault="00345D44" w:rsidP="00254EE2">
      <w:pPr>
        <w:rPr>
          <w:rFonts w:ascii="Times New Roman" w:eastAsia="Times New Roman" w:hAnsi="Times New Roman" w:cs="Times New Roman"/>
          <w:lang w:val="uk-UA"/>
        </w:rPr>
      </w:pPr>
    </w:p>
    <w:p w:rsidR="00345D44" w:rsidRDefault="00345D44" w:rsidP="00254EE2">
      <w:pPr>
        <w:rPr>
          <w:rFonts w:ascii="Times New Roman" w:eastAsia="Times New Roman" w:hAnsi="Times New Roman" w:cs="Times New Roman"/>
          <w:lang w:val="uk-UA"/>
        </w:rPr>
      </w:pPr>
    </w:p>
    <w:p w:rsidR="00345D44" w:rsidRDefault="00345D44" w:rsidP="00254EE2">
      <w:pPr>
        <w:rPr>
          <w:rFonts w:ascii="Times New Roman" w:eastAsia="Times New Roman" w:hAnsi="Times New Roman" w:cs="Times New Roman"/>
          <w:lang w:val="uk-UA"/>
        </w:rPr>
      </w:pPr>
    </w:p>
    <w:p w:rsidR="000D2B66" w:rsidRDefault="000D2B66" w:rsidP="00254EE2">
      <w:pPr>
        <w:rPr>
          <w:rFonts w:ascii="Times New Roman" w:eastAsia="Times New Roman" w:hAnsi="Times New Roman" w:cs="Times New Roman"/>
          <w:lang w:val="uk-UA"/>
        </w:rPr>
      </w:pPr>
    </w:p>
    <w:tbl>
      <w:tblPr>
        <w:tblW w:w="19318" w:type="dxa"/>
        <w:tblLook w:val="01E0"/>
      </w:tblPr>
      <w:tblGrid>
        <w:gridCol w:w="4785"/>
        <w:gridCol w:w="4962"/>
        <w:gridCol w:w="4785"/>
        <w:gridCol w:w="4786"/>
      </w:tblGrid>
      <w:tr w:rsidR="00345D44" w:rsidRPr="00345D44" w:rsidTr="006E2E8B">
        <w:tc>
          <w:tcPr>
            <w:tcW w:w="4785" w:type="dxa"/>
          </w:tcPr>
          <w:p w:rsidR="00345D44" w:rsidRPr="00345D44" w:rsidRDefault="00345D44" w:rsidP="00345D44">
            <w:pPr>
              <w:spacing w:after="0" w:line="240" w:lineRule="auto"/>
              <w:jc w:val="both"/>
              <w:rPr>
                <w:rFonts w:ascii="Times New Roman" w:hAnsi="Times New Roman" w:cs="Times New Roman"/>
                <w:sz w:val="28"/>
                <w:szCs w:val="28"/>
              </w:rPr>
            </w:pPr>
          </w:p>
        </w:tc>
        <w:tc>
          <w:tcPr>
            <w:tcW w:w="4962" w:type="dxa"/>
          </w:tcPr>
          <w:p w:rsidR="00345D44" w:rsidRPr="00345D44" w:rsidRDefault="00345D44" w:rsidP="00345D44">
            <w:pPr>
              <w:spacing w:after="0" w:line="240" w:lineRule="auto"/>
              <w:rPr>
                <w:rFonts w:ascii="Times New Roman" w:hAnsi="Times New Roman" w:cs="Times New Roman"/>
                <w:sz w:val="28"/>
                <w:szCs w:val="28"/>
              </w:rPr>
            </w:pPr>
          </w:p>
          <w:p w:rsidR="00345D44" w:rsidRPr="00345D44" w:rsidRDefault="00345D44" w:rsidP="00345D44">
            <w:pPr>
              <w:spacing w:after="0" w:line="240" w:lineRule="auto"/>
              <w:rPr>
                <w:rFonts w:ascii="Times New Roman" w:hAnsi="Times New Roman" w:cs="Times New Roman"/>
                <w:sz w:val="28"/>
                <w:szCs w:val="28"/>
              </w:rPr>
            </w:pPr>
          </w:p>
          <w:p w:rsidR="00345D44" w:rsidRPr="00345D44" w:rsidRDefault="00345D44" w:rsidP="00345D44">
            <w:pPr>
              <w:spacing w:after="0" w:line="240" w:lineRule="auto"/>
              <w:ind w:firstLine="450"/>
              <w:rPr>
                <w:rFonts w:ascii="Times New Roman" w:hAnsi="Times New Roman" w:cs="Times New Roman"/>
                <w:sz w:val="28"/>
                <w:szCs w:val="28"/>
              </w:rPr>
            </w:pPr>
            <w:r w:rsidRPr="00345D44">
              <w:rPr>
                <w:rFonts w:ascii="Times New Roman" w:hAnsi="Times New Roman" w:cs="Times New Roman"/>
                <w:sz w:val="28"/>
                <w:szCs w:val="28"/>
              </w:rPr>
              <w:lastRenderedPageBreak/>
              <w:t>ЗАТВЕРДЖЕНО</w:t>
            </w:r>
          </w:p>
          <w:p w:rsidR="00345D44" w:rsidRPr="00345D44" w:rsidRDefault="00345D44" w:rsidP="00345D44">
            <w:pPr>
              <w:spacing w:after="0" w:line="240" w:lineRule="auto"/>
              <w:ind w:firstLine="450"/>
              <w:rPr>
                <w:rFonts w:ascii="Times New Roman" w:hAnsi="Times New Roman" w:cs="Times New Roman"/>
                <w:sz w:val="28"/>
                <w:szCs w:val="28"/>
              </w:rPr>
            </w:pPr>
            <w:r w:rsidRPr="00345D44">
              <w:rPr>
                <w:rFonts w:ascii="Times New Roman" w:hAnsi="Times New Roman" w:cs="Times New Roman"/>
                <w:sz w:val="28"/>
                <w:szCs w:val="28"/>
              </w:rPr>
              <w:t xml:space="preserve">Розпорядження </w:t>
            </w:r>
          </w:p>
          <w:p w:rsidR="00345D44" w:rsidRPr="00345D44" w:rsidRDefault="00345D44" w:rsidP="00345D44">
            <w:pPr>
              <w:spacing w:after="0" w:line="240" w:lineRule="auto"/>
              <w:ind w:firstLine="450"/>
              <w:rPr>
                <w:rFonts w:ascii="Times New Roman" w:hAnsi="Times New Roman" w:cs="Times New Roman"/>
                <w:sz w:val="28"/>
                <w:szCs w:val="28"/>
              </w:rPr>
            </w:pPr>
            <w:r w:rsidRPr="00345D44">
              <w:rPr>
                <w:rFonts w:ascii="Times New Roman" w:hAnsi="Times New Roman" w:cs="Times New Roman"/>
                <w:sz w:val="28"/>
                <w:szCs w:val="28"/>
              </w:rPr>
              <w:t xml:space="preserve">Святошинської районної </w:t>
            </w:r>
          </w:p>
          <w:p w:rsidR="00345D44" w:rsidRPr="00345D44" w:rsidRDefault="00345D44" w:rsidP="00345D44">
            <w:pPr>
              <w:spacing w:after="0" w:line="240" w:lineRule="auto"/>
              <w:ind w:firstLine="450"/>
              <w:rPr>
                <w:rFonts w:ascii="Times New Roman" w:hAnsi="Times New Roman" w:cs="Times New Roman"/>
                <w:sz w:val="28"/>
                <w:szCs w:val="28"/>
              </w:rPr>
            </w:pPr>
            <w:r w:rsidRPr="00345D44">
              <w:rPr>
                <w:rFonts w:ascii="Times New Roman" w:hAnsi="Times New Roman" w:cs="Times New Roman"/>
                <w:sz w:val="28"/>
                <w:szCs w:val="28"/>
              </w:rPr>
              <w:t>в місті Києві державної</w:t>
            </w:r>
          </w:p>
          <w:p w:rsidR="00345D44" w:rsidRPr="00345D44" w:rsidRDefault="00345D44" w:rsidP="00345D44">
            <w:pPr>
              <w:spacing w:after="0" w:line="240" w:lineRule="auto"/>
              <w:ind w:firstLine="450"/>
              <w:rPr>
                <w:rFonts w:ascii="Times New Roman" w:hAnsi="Times New Roman" w:cs="Times New Roman"/>
                <w:sz w:val="28"/>
                <w:szCs w:val="28"/>
              </w:rPr>
            </w:pPr>
            <w:r w:rsidRPr="00345D44">
              <w:rPr>
                <w:rFonts w:ascii="Times New Roman" w:hAnsi="Times New Roman" w:cs="Times New Roman"/>
                <w:sz w:val="28"/>
                <w:szCs w:val="28"/>
              </w:rPr>
              <w:t xml:space="preserve">адміністрації </w:t>
            </w:r>
          </w:p>
          <w:p w:rsidR="00345D44" w:rsidRPr="00345D44" w:rsidRDefault="00345D44" w:rsidP="00345D44">
            <w:pPr>
              <w:spacing w:after="0" w:line="240" w:lineRule="auto"/>
              <w:ind w:firstLine="450"/>
              <w:rPr>
                <w:rFonts w:ascii="Times New Roman" w:hAnsi="Times New Roman" w:cs="Times New Roman"/>
                <w:sz w:val="28"/>
                <w:szCs w:val="28"/>
              </w:rPr>
            </w:pPr>
            <w:r w:rsidRPr="00345D44">
              <w:rPr>
                <w:rFonts w:ascii="Times New Roman" w:hAnsi="Times New Roman" w:cs="Times New Roman"/>
                <w:sz w:val="28"/>
                <w:szCs w:val="28"/>
              </w:rPr>
              <w:t>_______________ № _____</w:t>
            </w:r>
          </w:p>
        </w:tc>
        <w:tc>
          <w:tcPr>
            <w:tcW w:w="4785" w:type="dxa"/>
          </w:tcPr>
          <w:p w:rsidR="00345D44" w:rsidRPr="00345D44" w:rsidRDefault="00345D44" w:rsidP="00345D44">
            <w:pPr>
              <w:spacing w:after="0" w:line="240" w:lineRule="auto"/>
              <w:jc w:val="both"/>
              <w:rPr>
                <w:rFonts w:ascii="Times New Roman" w:hAnsi="Times New Roman" w:cs="Times New Roman"/>
                <w:sz w:val="28"/>
                <w:szCs w:val="28"/>
              </w:rPr>
            </w:pPr>
          </w:p>
        </w:tc>
        <w:tc>
          <w:tcPr>
            <w:tcW w:w="4786" w:type="dxa"/>
          </w:tcPr>
          <w:p w:rsidR="00345D44" w:rsidRPr="00345D44" w:rsidRDefault="00345D44" w:rsidP="00345D44">
            <w:pPr>
              <w:spacing w:after="0" w:line="240" w:lineRule="auto"/>
              <w:rPr>
                <w:rFonts w:ascii="Times New Roman" w:hAnsi="Times New Roman" w:cs="Times New Roman"/>
                <w:sz w:val="28"/>
                <w:szCs w:val="28"/>
              </w:rPr>
            </w:pPr>
            <w:r w:rsidRPr="00345D44">
              <w:rPr>
                <w:rFonts w:ascii="Times New Roman" w:hAnsi="Times New Roman" w:cs="Times New Roman"/>
                <w:sz w:val="28"/>
                <w:szCs w:val="28"/>
              </w:rPr>
              <w:t>ЗАТВЕРДЖЕНО</w:t>
            </w:r>
          </w:p>
          <w:p w:rsidR="00345D44" w:rsidRPr="00345D44" w:rsidRDefault="00345D44" w:rsidP="00345D44">
            <w:pPr>
              <w:spacing w:after="0" w:line="240" w:lineRule="auto"/>
              <w:rPr>
                <w:rFonts w:ascii="Times New Roman" w:hAnsi="Times New Roman" w:cs="Times New Roman"/>
                <w:sz w:val="28"/>
                <w:szCs w:val="28"/>
              </w:rPr>
            </w:pPr>
          </w:p>
          <w:p w:rsidR="00345D44" w:rsidRPr="00345D44" w:rsidRDefault="00345D44" w:rsidP="00345D44">
            <w:pPr>
              <w:spacing w:after="0" w:line="240" w:lineRule="auto"/>
              <w:rPr>
                <w:rFonts w:ascii="Times New Roman" w:hAnsi="Times New Roman" w:cs="Times New Roman"/>
                <w:sz w:val="28"/>
                <w:szCs w:val="28"/>
              </w:rPr>
            </w:pPr>
            <w:r w:rsidRPr="00345D44">
              <w:rPr>
                <w:rFonts w:ascii="Times New Roman" w:hAnsi="Times New Roman" w:cs="Times New Roman"/>
                <w:sz w:val="28"/>
                <w:szCs w:val="28"/>
              </w:rPr>
              <w:lastRenderedPageBreak/>
              <w:t xml:space="preserve">розпорядження голови Святошинської районної </w:t>
            </w:r>
          </w:p>
          <w:p w:rsidR="00345D44" w:rsidRPr="00345D44" w:rsidRDefault="00345D44" w:rsidP="00345D44">
            <w:pPr>
              <w:spacing w:after="0" w:line="240" w:lineRule="auto"/>
              <w:rPr>
                <w:rFonts w:ascii="Times New Roman" w:hAnsi="Times New Roman" w:cs="Times New Roman"/>
                <w:sz w:val="28"/>
                <w:szCs w:val="28"/>
              </w:rPr>
            </w:pPr>
            <w:r w:rsidRPr="00345D44">
              <w:rPr>
                <w:rFonts w:ascii="Times New Roman" w:hAnsi="Times New Roman" w:cs="Times New Roman"/>
                <w:sz w:val="28"/>
                <w:szCs w:val="28"/>
              </w:rPr>
              <w:t>у місті Києві державної</w:t>
            </w:r>
          </w:p>
          <w:p w:rsidR="00345D44" w:rsidRPr="00345D44" w:rsidRDefault="00345D44" w:rsidP="00345D44">
            <w:pPr>
              <w:spacing w:after="0" w:line="240" w:lineRule="auto"/>
              <w:rPr>
                <w:rFonts w:ascii="Times New Roman" w:hAnsi="Times New Roman" w:cs="Times New Roman"/>
                <w:sz w:val="28"/>
                <w:szCs w:val="28"/>
              </w:rPr>
            </w:pPr>
            <w:r w:rsidRPr="00345D44">
              <w:rPr>
                <w:rFonts w:ascii="Times New Roman" w:hAnsi="Times New Roman" w:cs="Times New Roman"/>
                <w:sz w:val="28"/>
                <w:szCs w:val="28"/>
              </w:rPr>
              <w:t xml:space="preserve">адміністрації </w:t>
            </w:r>
          </w:p>
          <w:p w:rsidR="00345D44" w:rsidRPr="00345D44" w:rsidRDefault="00345D44" w:rsidP="00345D44">
            <w:pPr>
              <w:spacing w:after="0" w:line="240" w:lineRule="auto"/>
              <w:rPr>
                <w:rFonts w:ascii="Times New Roman" w:hAnsi="Times New Roman" w:cs="Times New Roman"/>
                <w:sz w:val="28"/>
                <w:szCs w:val="28"/>
              </w:rPr>
            </w:pPr>
          </w:p>
          <w:p w:rsidR="00345D44" w:rsidRPr="00345D44" w:rsidRDefault="00345D44" w:rsidP="00345D44">
            <w:pPr>
              <w:spacing w:after="0" w:line="240" w:lineRule="auto"/>
              <w:rPr>
                <w:rFonts w:ascii="Times New Roman" w:hAnsi="Times New Roman" w:cs="Times New Roman"/>
                <w:sz w:val="28"/>
                <w:szCs w:val="28"/>
              </w:rPr>
            </w:pPr>
          </w:p>
          <w:p w:rsidR="00345D44" w:rsidRPr="00345D44" w:rsidRDefault="00345D44" w:rsidP="00345D44">
            <w:pPr>
              <w:spacing w:after="0" w:line="240" w:lineRule="auto"/>
              <w:rPr>
                <w:rFonts w:ascii="Times New Roman" w:hAnsi="Times New Roman" w:cs="Times New Roman"/>
                <w:sz w:val="28"/>
                <w:szCs w:val="28"/>
              </w:rPr>
            </w:pPr>
            <w:r w:rsidRPr="00345D44">
              <w:rPr>
                <w:rFonts w:ascii="Times New Roman" w:hAnsi="Times New Roman" w:cs="Times New Roman"/>
                <w:sz w:val="28"/>
                <w:szCs w:val="28"/>
                <w:lang w:val="en-US"/>
              </w:rPr>
              <w:t>_________________</w:t>
            </w:r>
            <w:r w:rsidRPr="00345D44">
              <w:rPr>
                <w:rFonts w:ascii="Times New Roman" w:hAnsi="Times New Roman" w:cs="Times New Roman"/>
                <w:sz w:val="28"/>
                <w:szCs w:val="28"/>
              </w:rPr>
              <w:t xml:space="preserve"> № _____</w:t>
            </w:r>
          </w:p>
        </w:tc>
      </w:tr>
    </w:tbl>
    <w:p w:rsidR="00345D44" w:rsidRPr="00345D44" w:rsidRDefault="00345D44" w:rsidP="00345D44">
      <w:pPr>
        <w:spacing w:after="0" w:line="240" w:lineRule="auto"/>
        <w:jc w:val="center"/>
        <w:rPr>
          <w:rFonts w:ascii="Times New Roman" w:hAnsi="Times New Roman" w:cs="Times New Roman"/>
          <w:b/>
          <w:i/>
          <w:sz w:val="28"/>
          <w:szCs w:val="28"/>
        </w:rPr>
      </w:pPr>
    </w:p>
    <w:p w:rsidR="00345D44" w:rsidRPr="00345D44" w:rsidRDefault="00345D44" w:rsidP="00345D44">
      <w:pPr>
        <w:spacing w:after="0" w:line="240" w:lineRule="auto"/>
        <w:jc w:val="center"/>
        <w:rPr>
          <w:rFonts w:ascii="Times New Roman" w:hAnsi="Times New Roman" w:cs="Times New Roman"/>
          <w:b/>
          <w:i/>
          <w:sz w:val="28"/>
          <w:szCs w:val="28"/>
        </w:rPr>
      </w:pPr>
    </w:p>
    <w:p w:rsidR="00345D44" w:rsidRPr="00345D44" w:rsidRDefault="00345D44" w:rsidP="00345D44">
      <w:pPr>
        <w:spacing w:after="0" w:line="240" w:lineRule="auto"/>
        <w:jc w:val="center"/>
        <w:rPr>
          <w:rFonts w:ascii="Times New Roman" w:hAnsi="Times New Roman" w:cs="Times New Roman"/>
          <w:b/>
          <w:i/>
          <w:sz w:val="28"/>
          <w:szCs w:val="28"/>
        </w:rPr>
      </w:pPr>
    </w:p>
    <w:p w:rsidR="00345D44" w:rsidRPr="00345D44" w:rsidRDefault="00345D44" w:rsidP="00345D44">
      <w:pPr>
        <w:spacing w:after="0" w:line="240" w:lineRule="auto"/>
        <w:jc w:val="center"/>
        <w:rPr>
          <w:rFonts w:ascii="Times New Roman" w:hAnsi="Times New Roman" w:cs="Times New Roman"/>
          <w:b/>
          <w:i/>
          <w:sz w:val="28"/>
          <w:szCs w:val="28"/>
        </w:rPr>
      </w:pPr>
    </w:p>
    <w:p w:rsidR="00345D44" w:rsidRPr="00345D44" w:rsidRDefault="00345D44" w:rsidP="00345D44">
      <w:pPr>
        <w:spacing w:after="0" w:line="240" w:lineRule="auto"/>
        <w:jc w:val="center"/>
        <w:rPr>
          <w:rFonts w:ascii="Times New Roman" w:hAnsi="Times New Roman" w:cs="Times New Roman"/>
          <w:b/>
          <w:i/>
          <w:sz w:val="28"/>
          <w:szCs w:val="28"/>
        </w:rPr>
      </w:pPr>
    </w:p>
    <w:p w:rsidR="00345D44" w:rsidRPr="00345D44" w:rsidRDefault="00345D44" w:rsidP="00345D44">
      <w:pPr>
        <w:spacing w:after="0" w:line="240" w:lineRule="auto"/>
        <w:jc w:val="center"/>
        <w:rPr>
          <w:rFonts w:ascii="Times New Roman" w:hAnsi="Times New Roman" w:cs="Times New Roman"/>
          <w:b/>
          <w:i/>
          <w:sz w:val="28"/>
          <w:szCs w:val="28"/>
        </w:rPr>
      </w:pPr>
    </w:p>
    <w:p w:rsidR="00345D44" w:rsidRPr="00345D44" w:rsidRDefault="00345D44" w:rsidP="00345D44">
      <w:pPr>
        <w:spacing w:after="0" w:line="240" w:lineRule="auto"/>
        <w:jc w:val="center"/>
        <w:rPr>
          <w:rFonts w:ascii="Times New Roman" w:hAnsi="Times New Roman" w:cs="Times New Roman"/>
          <w:b/>
          <w:i/>
          <w:sz w:val="28"/>
          <w:szCs w:val="28"/>
        </w:rPr>
      </w:pPr>
    </w:p>
    <w:p w:rsidR="00345D44" w:rsidRPr="00345D44" w:rsidRDefault="00345D44" w:rsidP="00345D44">
      <w:pPr>
        <w:spacing w:after="0" w:line="240" w:lineRule="auto"/>
        <w:jc w:val="center"/>
        <w:rPr>
          <w:rFonts w:ascii="Times New Roman" w:hAnsi="Times New Roman" w:cs="Times New Roman"/>
          <w:b/>
          <w:i/>
          <w:sz w:val="28"/>
          <w:szCs w:val="28"/>
        </w:rPr>
      </w:pPr>
    </w:p>
    <w:p w:rsidR="00345D44" w:rsidRPr="00345D44" w:rsidRDefault="00345D44" w:rsidP="00345D44">
      <w:pPr>
        <w:spacing w:after="0" w:line="240" w:lineRule="auto"/>
        <w:jc w:val="center"/>
        <w:rPr>
          <w:rFonts w:ascii="Times New Roman" w:hAnsi="Times New Roman" w:cs="Times New Roman"/>
          <w:sz w:val="28"/>
          <w:szCs w:val="28"/>
          <w:lang w:val="en-US"/>
        </w:rPr>
      </w:pPr>
    </w:p>
    <w:p w:rsidR="00345D44" w:rsidRPr="00345D44" w:rsidRDefault="00345D44" w:rsidP="00345D44">
      <w:pPr>
        <w:spacing w:after="0" w:line="240" w:lineRule="auto"/>
        <w:jc w:val="center"/>
        <w:rPr>
          <w:rFonts w:ascii="Times New Roman" w:hAnsi="Times New Roman" w:cs="Times New Roman"/>
          <w:sz w:val="28"/>
          <w:szCs w:val="28"/>
        </w:rPr>
      </w:pPr>
      <w:r w:rsidRPr="00345D44">
        <w:rPr>
          <w:rFonts w:ascii="Times New Roman" w:hAnsi="Times New Roman" w:cs="Times New Roman"/>
          <w:sz w:val="28"/>
          <w:szCs w:val="28"/>
        </w:rPr>
        <w:t>П О Л О Ж Е Н Н Я</w:t>
      </w:r>
    </w:p>
    <w:p w:rsidR="00345D44" w:rsidRPr="00345D44" w:rsidRDefault="00345D44" w:rsidP="00345D44">
      <w:pPr>
        <w:spacing w:after="0" w:line="240" w:lineRule="auto"/>
        <w:jc w:val="center"/>
        <w:rPr>
          <w:rFonts w:ascii="Times New Roman" w:hAnsi="Times New Roman" w:cs="Times New Roman"/>
          <w:sz w:val="28"/>
          <w:szCs w:val="28"/>
        </w:rPr>
      </w:pPr>
      <w:r w:rsidRPr="00345D44">
        <w:rPr>
          <w:rFonts w:ascii="Times New Roman" w:hAnsi="Times New Roman" w:cs="Times New Roman"/>
          <w:sz w:val="28"/>
          <w:szCs w:val="28"/>
        </w:rPr>
        <w:t>про Територіальний центр соціального обслуговування</w:t>
      </w:r>
    </w:p>
    <w:p w:rsidR="00345D44" w:rsidRPr="00326494" w:rsidRDefault="00345D44" w:rsidP="00345D44">
      <w:pPr>
        <w:spacing w:after="0" w:line="240" w:lineRule="auto"/>
        <w:jc w:val="center"/>
        <w:rPr>
          <w:rFonts w:ascii="Times New Roman" w:hAnsi="Times New Roman" w:cs="Times New Roman"/>
          <w:sz w:val="28"/>
          <w:szCs w:val="28"/>
        </w:rPr>
      </w:pPr>
      <w:r w:rsidRPr="00345D44">
        <w:rPr>
          <w:rFonts w:ascii="Times New Roman" w:hAnsi="Times New Roman" w:cs="Times New Roman"/>
          <w:sz w:val="28"/>
          <w:szCs w:val="28"/>
        </w:rPr>
        <w:t xml:space="preserve"> Святошинського району м. Києва</w:t>
      </w:r>
    </w:p>
    <w:p w:rsidR="00345D44" w:rsidRPr="00345D44" w:rsidRDefault="00345D44" w:rsidP="00345D44">
      <w:pPr>
        <w:tabs>
          <w:tab w:val="left" w:pos="0"/>
        </w:tabs>
        <w:spacing w:after="0" w:line="240" w:lineRule="auto"/>
        <w:ind w:firstLine="540"/>
        <w:rPr>
          <w:rFonts w:ascii="Times New Roman" w:hAnsi="Times New Roman" w:cs="Times New Roman"/>
          <w:b/>
          <w:i/>
          <w:sz w:val="28"/>
          <w:szCs w:val="28"/>
        </w:rPr>
      </w:pPr>
      <w:r w:rsidRPr="00345D44">
        <w:rPr>
          <w:rFonts w:ascii="Times New Roman" w:hAnsi="Times New Roman" w:cs="Times New Roman"/>
          <w:b/>
          <w:i/>
          <w:sz w:val="28"/>
          <w:szCs w:val="28"/>
        </w:rPr>
        <w:tab/>
      </w:r>
      <w:r w:rsidRPr="00345D44">
        <w:rPr>
          <w:rFonts w:ascii="Times New Roman" w:hAnsi="Times New Roman" w:cs="Times New Roman"/>
          <w:b/>
          <w:i/>
          <w:sz w:val="28"/>
          <w:szCs w:val="28"/>
        </w:rPr>
        <w:tab/>
      </w:r>
      <w:r w:rsidRPr="00345D44">
        <w:rPr>
          <w:rFonts w:ascii="Times New Roman" w:hAnsi="Times New Roman" w:cs="Times New Roman"/>
          <w:b/>
          <w:i/>
          <w:sz w:val="28"/>
          <w:szCs w:val="28"/>
        </w:rPr>
        <w:tab/>
      </w:r>
      <w:r w:rsidRPr="00345D44">
        <w:rPr>
          <w:rFonts w:ascii="Times New Roman" w:hAnsi="Times New Roman" w:cs="Times New Roman"/>
          <w:b/>
          <w:i/>
          <w:sz w:val="28"/>
          <w:szCs w:val="28"/>
        </w:rPr>
        <w:tab/>
      </w:r>
    </w:p>
    <w:p w:rsidR="00345D44" w:rsidRPr="00345D44" w:rsidRDefault="00345D44" w:rsidP="00345D44">
      <w:pPr>
        <w:tabs>
          <w:tab w:val="left" w:pos="0"/>
        </w:tabs>
        <w:spacing w:after="0" w:line="240" w:lineRule="auto"/>
        <w:ind w:firstLine="540"/>
        <w:rPr>
          <w:rFonts w:ascii="Times New Roman" w:hAnsi="Times New Roman" w:cs="Times New Roman"/>
          <w:b/>
          <w:i/>
          <w:sz w:val="16"/>
          <w:szCs w:val="16"/>
        </w:rPr>
      </w:pP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1. Територіальний центр соціального обслуговування Святошинського району м. Києва (далі - Територіальний центр) є бюджетною установою, рішення щодо утворення, ліквідації або реорганізації якої приймає Святошинська районна в місті Києві державна адміністрація.</w:t>
      </w:r>
    </w:p>
    <w:p w:rsidR="00345D44" w:rsidRPr="00345D44" w:rsidRDefault="00345D44" w:rsidP="00345D44">
      <w:pPr>
        <w:tabs>
          <w:tab w:val="left" w:pos="0"/>
        </w:tabs>
        <w:spacing w:after="0" w:line="240" w:lineRule="auto"/>
        <w:ind w:firstLine="851"/>
        <w:jc w:val="both"/>
        <w:rPr>
          <w:rFonts w:ascii="Times New Roman" w:hAnsi="Times New Roman" w:cs="Times New Roman"/>
          <w:color w:val="000000"/>
          <w:sz w:val="28"/>
          <w:szCs w:val="28"/>
        </w:rPr>
      </w:pPr>
      <w:r w:rsidRPr="00345D44">
        <w:rPr>
          <w:rFonts w:ascii="Times New Roman" w:hAnsi="Times New Roman" w:cs="Times New Roman"/>
          <w:sz w:val="28"/>
          <w:szCs w:val="28"/>
        </w:rPr>
        <w:t xml:space="preserve">Територіальний центр підпорядкований управлінню праці та </w:t>
      </w:r>
      <w:r w:rsidRPr="00345D44">
        <w:rPr>
          <w:rFonts w:ascii="Times New Roman" w:hAnsi="Times New Roman" w:cs="Times New Roman"/>
          <w:color w:val="000000"/>
          <w:sz w:val="28"/>
          <w:szCs w:val="28"/>
        </w:rPr>
        <w:t>соціального захисту населення Святошинської районної в місті Києві державної адміністрації (далі - Управління).</w:t>
      </w:r>
    </w:p>
    <w:p w:rsidR="00345D44" w:rsidRPr="00345D44" w:rsidRDefault="00345D44" w:rsidP="00345D44">
      <w:pPr>
        <w:pStyle w:val="HTML"/>
        <w:shd w:val="clear" w:color="auto" w:fill="FFFFFF"/>
        <w:tabs>
          <w:tab w:val="clear" w:pos="916"/>
          <w:tab w:val="left" w:pos="567"/>
        </w:tabs>
        <w:ind w:firstLine="851"/>
        <w:jc w:val="both"/>
        <w:textAlignment w:val="baseline"/>
        <w:rPr>
          <w:rFonts w:ascii="Times New Roman" w:hAnsi="Times New Roman" w:cs="Times New Roman"/>
          <w:b/>
          <w:color w:val="000000"/>
          <w:sz w:val="28"/>
          <w:szCs w:val="28"/>
          <w:lang w:val="ru-RU"/>
        </w:rPr>
      </w:pPr>
      <w:r w:rsidRPr="00345D44">
        <w:rPr>
          <w:rFonts w:ascii="Times New Roman" w:hAnsi="Times New Roman" w:cs="Times New Roman"/>
          <w:sz w:val="28"/>
          <w:szCs w:val="28"/>
        </w:rPr>
        <w:t>Територіальний центр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проживання/перебування</w:t>
      </w:r>
      <w:r w:rsidRPr="00345D44">
        <w:rPr>
          <w:rFonts w:ascii="Times New Roman" w:hAnsi="Times New Roman" w:cs="Times New Roman"/>
          <w:sz w:val="28"/>
          <w:szCs w:val="28"/>
          <w:lang w:val="ru-RU"/>
        </w:rPr>
        <w:t>.</w:t>
      </w:r>
    </w:p>
    <w:p w:rsidR="00345D44" w:rsidRPr="00345D44" w:rsidRDefault="00345D44" w:rsidP="00345D44">
      <w:pPr>
        <w:pStyle w:val="HTML"/>
        <w:shd w:val="clear" w:color="auto" w:fill="FFFFFF"/>
        <w:tabs>
          <w:tab w:val="clear" w:pos="916"/>
          <w:tab w:val="left" w:pos="567"/>
        </w:tabs>
        <w:ind w:firstLine="851"/>
        <w:jc w:val="both"/>
        <w:textAlignment w:val="baseline"/>
        <w:rPr>
          <w:rFonts w:ascii="Times New Roman" w:hAnsi="Times New Roman" w:cs="Times New Roman"/>
          <w:sz w:val="28"/>
          <w:szCs w:val="28"/>
          <w:lang w:val="ru-RU"/>
        </w:rPr>
      </w:pPr>
      <w:r w:rsidRPr="00345D44">
        <w:rPr>
          <w:rFonts w:ascii="Times New Roman" w:hAnsi="Times New Roman" w:cs="Times New Roman"/>
          <w:sz w:val="28"/>
          <w:szCs w:val="28"/>
          <w:lang w:val="ru-RU"/>
        </w:rPr>
        <w:t xml:space="preserve"> </w:t>
      </w:r>
    </w:p>
    <w:p w:rsidR="00345D44" w:rsidRPr="00345D44" w:rsidRDefault="00345D44" w:rsidP="00345D44">
      <w:pPr>
        <w:pStyle w:val="HTML"/>
        <w:shd w:val="clear" w:color="auto" w:fill="FFFFFF"/>
        <w:tabs>
          <w:tab w:val="clear" w:pos="916"/>
          <w:tab w:val="left" w:pos="567"/>
        </w:tabs>
        <w:ind w:firstLine="851"/>
        <w:jc w:val="both"/>
        <w:textAlignment w:val="baseline"/>
        <w:rPr>
          <w:rFonts w:ascii="Times New Roman" w:hAnsi="Times New Roman" w:cs="Times New Roman"/>
          <w:sz w:val="28"/>
          <w:szCs w:val="28"/>
        </w:rPr>
      </w:pPr>
      <w:r w:rsidRPr="00345D44">
        <w:rPr>
          <w:rFonts w:ascii="Times New Roman" w:hAnsi="Times New Roman" w:cs="Times New Roman"/>
          <w:sz w:val="28"/>
          <w:szCs w:val="28"/>
        </w:rPr>
        <w:t>2. Територіальний центр є юридичною особою, має самостійний баланс, рахунки в органах Державної казначейської служби та банку, печатку із своїм найменуванням, штампи та бланки.</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Місцезнаходження Територіального центру: вул. Гната Юри, 14-Б, м. Київ, 03148.</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3. Приміщення, матеріально-технічна база Територіального центру повинні відповідати будівельним, технічним, санітарно-гігієнічним нормам, вимогам пожежної безпеки та іншим нормам відповідно до законодавства.</w:t>
      </w:r>
    </w:p>
    <w:p w:rsidR="00345D44" w:rsidRPr="00345D44" w:rsidRDefault="00345D44" w:rsidP="00345D44">
      <w:pPr>
        <w:tabs>
          <w:tab w:val="left" w:pos="0"/>
        </w:tabs>
        <w:spacing w:after="0" w:line="240" w:lineRule="auto"/>
        <w:ind w:firstLine="851"/>
        <w:jc w:val="both"/>
        <w:rPr>
          <w:rFonts w:ascii="Times New Roman" w:hAnsi="Times New Roman" w:cs="Times New Roman"/>
          <w:sz w:val="16"/>
          <w:szCs w:val="16"/>
        </w:rPr>
      </w:pP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 xml:space="preserve">4. Територіальний центр у своїй діяльності керується Конституцією України,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w:t>
      </w:r>
      <w:r w:rsidRPr="00345D44">
        <w:rPr>
          <w:rFonts w:ascii="Times New Roman" w:hAnsi="Times New Roman" w:cs="Times New Roman"/>
          <w:sz w:val="28"/>
          <w:szCs w:val="28"/>
        </w:rPr>
        <w:lastRenderedPageBreak/>
        <w:t xml:space="preserve">соціальної політики України, Департаменту соціальної політики виконавчого </w:t>
      </w:r>
      <w:r w:rsidRPr="00345D44">
        <w:rPr>
          <w:rFonts w:ascii="Times New Roman" w:hAnsi="Times New Roman" w:cs="Times New Roman"/>
          <w:color w:val="FFFFFF"/>
          <w:sz w:val="28"/>
          <w:szCs w:val="28"/>
        </w:rPr>
        <w:t xml:space="preserve">                                                                                                                                                            </w:t>
      </w:r>
      <w:r w:rsidRPr="00345D44">
        <w:rPr>
          <w:rFonts w:ascii="Times New Roman" w:hAnsi="Times New Roman" w:cs="Times New Roman"/>
          <w:sz w:val="28"/>
          <w:szCs w:val="28"/>
        </w:rPr>
        <w:t>органу Київської міської ради (Київської міської державної адміністрації)              (далі - Департамент), розпорядженнями Київського міського голови, виконавчого органу Київської міської ради (Київської міської державної адміністрації) та Святошинської районної в місті Києві державної адміністрації, наказами Управління, іншими нормативно-правовими актами, а також цим Положенням.</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5.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345D44" w:rsidRPr="00345D44" w:rsidRDefault="00345D44" w:rsidP="00345D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hAnsi="Times New Roman" w:cs="Times New Roman"/>
          <w:sz w:val="28"/>
          <w:szCs w:val="28"/>
        </w:rPr>
      </w:pPr>
      <w:r w:rsidRPr="00345D44">
        <w:rPr>
          <w:rFonts w:ascii="Times New Roman" w:hAnsi="Times New Roman" w:cs="Times New Roman"/>
          <w:color w:val="000000"/>
          <w:sz w:val="28"/>
          <w:szCs w:val="28"/>
        </w:rPr>
        <w:tab/>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6. На надання соціальних послуг в Територіальному центрі мають право:</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Міністерством охорони здоров’я України;</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діти з інвалідністю.</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7. Медичними протипоказаннями для надання соціальних послуг громадянам є наявність у них інфекційних захворювань, залежності від психоактивних речовин, алкоголю, психічних захворювань, що потребують перебування на спеціальному диспансерному обліку.</w:t>
      </w:r>
    </w:p>
    <w:p w:rsidR="00345D44" w:rsidRPr="00345D44" w:rsidRDefault="00345D44" w:rsidP="00345D44">
      <w:pPr>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У разі виявлення у громадянина зазначених протипоказань працівники Територіального центру зобов’язані надати йому інформацію про можливі шляхи отримання необхідного йому надання соціальних послуг в інших установах.</w:t>
      </w:r>
    </w:p>
    <w:p w:rsidR="00345D44" w:rsidRPr="00345D44" w:rsidRDefault="00345D44" w:rsidP="00345D44">
      <w:pPr>
        <w:spacing w:after="0" w:line="240" w:lineRule="auto"/>
        <w:ind w:firstLine="851"/>
        <w:jc w:val="both"/>
        <w:rPr>
          <w:rFonts w:ascii="Times New Roman" w:hAnsi="Times New Roman" w:cs="Times New Roman"/>
          <w:sz w:val="28"/>
          <w:szCs w:val="28"/>
        </w:rPr>
      </w:pP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8. Надання соціальних послуг громадянам структурними підрозділами Територіального центру припиняється за письмовим повідомленням громадян у разі:</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1) поліпшення стану здоров’я, виходу із складних життєвих обставин, в результаті чого громадянин втрачає потребу в наданні соціальних послуг;</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lastRenderedPageBreak/>
        <w:t>2) виявлення у громадянина, якого безоплатно обслуговує  Територіальний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rsidR="00345D44" w:rsidRPr="00345D44" w:rsidRDefault="00345D44" w:rsidP="00345D44">
      <w:pPr>
        <w:tabs>
          <w:tab w:val="left" w:pos="0"/>
        </w:tabs>
        <w:spacing w:after="0" w:line="240" w:lineRule="auto"/>
        <w:ind w:firstLine="851"/>
        <w:jc w:val="both"/>
        <w:rPr>
          <w:rFonts w:ascii="Times New Roman" w:hAnsi="Times New Roman" w:cs="Times New Roman"/>
          <w:color w:val="000000"/>
          <w:sz w:val="28"/>
          <w:szCs w:val="28"/>
        </w:rPr>
      </w:pPr>
      <w:r w:rsidRPr="00345D44">
        <w:rPr>
          <w:rFonts w:ascii="Times New Roman" w:hAnsi="Times New Roman" w:cs="Times New Roman"/>
          <w:color w:val="000000"/>
          <w:sz w:val="28"/>
          <w:szCs w:val="28"/>
        </w:rPr>
        <w:t xml:space="preserve">3) направлення громадянина до будинку-інтернату для громадян похилого віку, пансіонату, психоневрологічного інтернату, надання громадянину соціальної послуги з догляду вдома в будинку для ветеранів війни та праці, громадян похилого віку та </w:t>
      </w:r>
      <w:r w:rsidRPr="00345D44">
        <w:rPr>
          <w:rFonts w:ascii="Times New Roman" w:hAnsi="Times New Roman" w:cs="Times New Roman"/>
          <w:sz w:val="28"/>
          <w:szCs w:val="28"/>
        </w:rPr>
        <w:t>осіб з інвалідністю</w:t>
      </w:r>
      <w:r w:rsidRPr="00345D44">
        <w:rPr>
          <w:rFonts w:ascii="Times New Roman" w:hAnsi="Times New Roman" w:cs="Times New Roman"/>
          <w:color w:val="000000"/>
          <w:sz w:val="28"/>
          <w:szCs w:val="28"/>
        </w:rPr>
        <w:t>, інших закладах постійного проживання;</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 xml:space="preserve">4) зміни місця проживання/перебування </w:t>
      </w:r>
      <w:r w:rsidRPr="00345D44">
        <w:rPr>
          <w:rFonts w:ascii="Times New Roman" w:hAnsi="Times New Roman" w:cs="Times New Roman"/>
          <w:color w:val="000000"/>
          <w:sz w:val="28"/>
          <w:szCs w:val="28"/>
        </w:rPr>
        <w:t>(за межами Святошинського району, на який поширюються повноваження Територіального центру)</w:t>
      </w:r>
      <w:r w:rsidRPr="00345D44">
        <w:rPr>
          <w:rFonts w:ascii="Times New Roman" w:hAnsi="Times New Roman" w:cs="Times New Roman"/>
          <w:sz w:val="28"/>
          <w:szCs w:val="28"/>
        </w:rPr>
        <w:t>;</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5) 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6) грубого, принизливого ставлення громадянина до соціальних працівників, соціальних робітників та інших працівників Територіального центру і його структурних підрозділів;</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7) порушення громадського порядку (сварки, бійки тощо);</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8) систематичного перебування в стані алкогольного, наркотичного сп’яніння;</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9) виявлення медичних протипоказань для надання соціальних послуг Територіальним центром;</w:t>
      </w:r>
    </w:p>
    <w:p w:rsidR="00345D44" w:rsidRPr="00345D44" w:rsidRDefault="00345D44" w:rsidP="00345D44">
      <w:pPr>
        <w:tabs>
          <w:tab w:val="left" w:pos="0"/>
        </w:tabs>
        <w:spacing w:after="0" w:line="240" w:lineRule="auto"/>
        <w:ind w:firstLine="851"/>
        <w:jc w:val="both"/>
        <w:rPr>
          <w:rFonts w:ascii="Times New Roman" w:hAnsi="Times New Roman" w:cs="Times New Roman"/>
          <w:color w:val="000000"/>
          <w:sz w:val="28"/>
          <w:szCs w:val="28"/>
        </w:rPr>
      </w:pPr>
      <w:r w:rsidRPr="00345D44">
        <w:rPr>
          <w:rFonts w:ascii="Times New Roman" w:hAnsi="Times New Roman" w:cs="Times New Roman"/>
          <w:color w:val="000000"/>
          <w:sz w:val="28"/>
          <w:szCs w:val="28"/>
        </w:rPr>
        <w:t>10) 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p>
    <w:p w:rsidR="00345D44" w:rsidRPr="00345D44" w:rsidRDefault="00345D44" w:rsidP="00345D44">
      <w:pPr>
        <w:tabs>
          <w:tab w:val="left" w:pos="0"/>
        </w:tabs>
        <w:spacing w:after="0" w:line="240" w:lineRule="auto"/>
        <w:ind w:firstLine="851"/>
        <w:jc w:val="both"/>
        <w:rPr>
          <w:rFonts w:ascii="Times New Roman" w:hAnsi="Times New Roman" w:cs="Times New Roman"/>
          <w:color w:val="000000"/>
          <w:sz w:val="28"/>
          <w:szCs w:val="28"/>
        </w:rPr>
      </w:pPr>
      <w:r w:rsidRPr="00345D44">
        <w:rPr>
          <w:rFonts w:ascii="Times New Roman" w:hAnsi="Times New Roman" w:cs="Times New Roman"/>
          <w:color w:val="000000"/>
          <w:sz w:val="28"/>
          <w:szCs w:val="28"/>
        </w:rPr>
        <w:t>11) 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345D44" w:rsidRPr="00345D44" w:rsidRDefault="00345D44" w:rsidP="00345D44">
      <w:pPr>
        <w:tabs>
          <w:tab w:val="left" w:pos="0"/>
        </w:tabs>
        <w:spacing w:after="0" w:line="240" w:lineRule="auto"/>
        <w:ind w:firstLine="851"/>
        <w:jc w:val="both"/>
        <w:rPr>
          <w:rFonts w:ascii="Times New Roman" w:hAnsi="Times New Roman" w:cs="Times New Roman"/>
          <w:color w:val="000000"/>
          <w:sz w:val="28"/>
          <w:szCs w:val="28"/>
        </w:rPr>
      </w:pPr>
      <w:r w:rsidRPr="00345D44">
        <w:rPr>
          <w:rFonts w:ascii="Times New Roman" w:hAnsi="Times New Roman" w:cs="Times New Roman"/>
          <w:color w:val="000000"/>
          <w:sz w:val="28"/>
          <w:szCs w:val="28"/>
        </w:rPr>
        <w:t>12) відмови отримувача соціальних послуг або його законного представника від отримання соціальних послуг;</w:t>
      </w:r>
    </w:p>
    <w:p w:rsidR="00345D44" w:rsidRPr="00345D44" w:rsidRDefault="00345D44" w:rsidP="00345D44">
      <w:pPr>
        <w:shd w:val="clear" w:color="auto" w:fill="FFFFFF"/>
        <w:spacing w:after="0" w:line="240" w:lineRule="auto"/>
        <w:ind w:firstLine="851"/>
        <w:jc w:val="both"/>
        <w:rPr>
          <w:rFonts w:ascii="Times New Roman" w:hAnsi="Times New Roman" w:cs="Times New Roman"/>
          <w:color w:val="000000"/>
          <w:sz w:val="28"/>
          <w:szCs w:val="28"/>
        </w:rPr>
      </w:pPr>
      <w:r w:rsidRPr="00345D44">
        <w:rPr>
          <w:rFonts w:ascii="Times New Roman" w:hAnsi="Times New Roman" w:cs="Times New Roman"/>
          <w:color w:val="000000"/>
          <w:sz w:val="28"/>
          <w:szCs w:val="28"/>
        </w:rPr>
        <w:t>13)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color w:val="000000"/>
          <w:sz w:val="28"/>
          <w:szCs w:val="28"/>
        </w:rPr>
        <w:t xml:space="preserve">14) припинення діяльності Територіального центру. В такому разі </w:t>
      </w:r>
      <w:r w:rsidRPr="00345D44">
        <w:rPr>
          <w:rFonts w:ascii="Times New Roman" w:hAnsi="Times New Roman" w:cs="Times New Roman"/>
          <w:sz w:val="28"/>
          <w:szCs w:val="28"/>
        </w:rPr>
        <w:t>Святошинська районна в місті Києві державна адміністрація</w:t>
      </w:r>
      <w:r w:rsidRPr="00345D44">
        <w:rPr>
          <w:rFonts w:ascii="Times New Roman" w:hAnsi="Times New Roman" w:cs="Times New Roman"/>
          <w:color w:val="000000"/>
          <w:sz w:val="28"/>
          <w:szCs w:val="28"/>
        </w:rPr>
        <w:t xml:space="preserve"> вживає заходів до забезпечення надання соціальних послуг особам, які їх отримували в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color w:val="000000"/>
          <w:sz w:val="28"/>
          <w:szCs w:val="28"/>
        </w:rPr>
        <w:lastRenderedPageBreak/>
        <w:t>У разі смерті громадянина надання соціальних послуг також припиняється на підставі доповідної записки соціального робітника та копії свідоцтва про смерть.</w:t>
      </w:r>
    </w:p>
    <w:p w:rsidR="00345D44" w:rsidRPr="00345D44" w:rsidRDefault="00345D44" w:rsidP="00345D44">
      <w:pPr>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 xml:space="preserve">Про припинення надання соціальних послуг громадянина видається наказ, на підставі якого вноситься інформація до електронної бази даних Територіального центру і робиться позначка в журналі обліку та в особовій справі із зазначенням дати за підписом завідувача відділення, яке обслуговувало громадянина. </w:t>
      </w:r>
    </w:p>
    <w:p w:rsidR="00345D44" w:rsidRPr="00345D44" w:rsidRDefault="00345D44" w:rsidP="00345D44">
      <w:pPr>
        <w:spacing w:after="0" w:line="240" w:lineRule="auto"/>
        <w:ind w:firstLine="851"/>
        <w:jc w:val="both"/>
        <w:rPr>
          <w:rFonts w:ascii="Times New Roman" w:hAnsi="Times New Roman" w:cs="Times New Roman"/>
          <w:color w:val="000000"/>
          <w:sz w:val="28"/>
          <w:szCs w:val="28"/>
        </w:rPr>
      </w:pPr>
      <w:r w:rsidRPr="00345D44">
        <w:rPr>
          <w:rFonts w:ascii="Times New Roman" w:hAnsi="Times New Roman" w:cs="Times New Roman"/>
          <w:color w:val="000000"/>
          <w:sz w:val="28"/>
          <w:szCs w:val="28"/>
        </w:rPr>
        <w:t>Повідомлення про припинення надання соціальних послуг громадянина Територіальним центром надсилається до Управління.</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 xml:space="preserve">9. Положення про Територіальний центр, його структура </w:t>
      </w:r>
      <w:r w:rsidRPr="00345D44">
        <w:rPr>
          <w:rFonts w:ascii="Times New Roman" w:hAnsi="Times New Roman" w:cs="Times New Roman"/>
          <w:color w:val="000000"/>
          <w:sz w:val="28"/>
          <w:szCs w:val="28"/>
        </w:rPr>
        <w:t xml:space="preserve">за пропозицією Управління, </w:t>
      </w:r>
      <w:r w:rsidRPr="00345D44">
        <w:rPr>
          <w:rFonts w:ascii="Times New Roman" w:hAnsi="Times New Roman" w:cs="Times New Roman"/>
          <w:sz w:val="28"/>
          <w:szCs w:val="28"/>
        </w:rPr>
        <w:t>погодженою Департаментом, затверджуються Святошинською районною в місті Києві державною адміністрацією.</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 xml:space="preserve">10. Методичне забезпечення діяльності Територіального центру здійснює </w:t>
      </w:r>
      <w:r w:rsidRPr="00345D44">
        <w:rPr>
          <w:rStyle w:val="FontStyle"/>
          <w:rFonts w:ascii="Times New Roman" w:hAnsi="Times New Roman" w:cs="Times New Roman"/>
          <w:sz w:val="28"/>
          <w:szCs w:val="28"/>
        </w:rPr>
        <w:t>Міністерство соціальної політики України, координацію та контроль за забезпеченням його діяльності - в установленому порядку Департамент</w:t>
      </w:r>
      <w:r w:rsidRPr="00345D44">
        <w:rPr>
          <w:rFonts w:ascii="Times New Roman" w:hAnsi="Times New Roman" w:cs="Times New Roman"/>
          <w:sz w:val="28"/>
          <w:szCs w:val="28"/>
        </w:rPr>
        <w:t>, організаційно-методичне забезпечення та контроль за додержанням законодавства про надання соціальних послуг - Управління.</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Для забезпечення реалізації соціальної політики щодо надання соціальних послуг Територіальний центр взаємодіє із структурними підрозділами Святошинської районної в місті Києві державної адміністрації, підприємствами, установами та організаціями всіх форм власності.</w:t>
      </w:r>
    </w:p>
    <w:p w:rsidR="00345D44" w:rsidRPr="00345D44" w:rsidRDefault="00345D44" w:rsidP="00345D44">
      <w:pPr>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color w:val="000000"/>
          <w:sz w:val="28"/>
          <w:szCs w:val="28"/>
        </w:rPr>
        <w:t xml:space="preserve"> </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11. Основними завданнями Територіального центру є:</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виявлення громадян, зазначених у пункті 6. цього Положення, формування електронної бази даних таких громадян, визначення (оцінювання) їх індивідуальних потреб у соціальному обслуговуванні (наданні соціальних послуг);</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забезпечення якісного надання соціальних послуг;</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установлення зв’язків з підприємствами, установами та організаціями всіх форм власності, фізичними особами, родичами громадян, яких обслуговує Територіальний центр, з метою сприяння в наданні соціальних послуг громадянам, зазначеним у пункті 6. цього Положення.</w:t>
      </w:r>
    </w:p>
    <w:p w:rsidR="00345D44" w:rsidRPr="00345D44" w:rsidRDefault="00345D44" w:rsidP="00345D44">
      <w:pPr>
        <w:tabs>
          <w:tab w:val="left" w:pos="0"/>
        </w:tabs>
        <w:spacing w:after="0" w:line="240" w:lineRule="auto"/>
        <w:ind w:firstLine="851"/>
        <w:rPr>
          <w:rFonts w:ascii="Times New Roman" w:hAnsi="Times New Roman" w:cs="Times New Roman"/>
          <w:sz w:val="28"/>
          <w:szCs w:val="28"/>
        </w:rPr>
      </w:pPr>
      <w:r w:rsidRPr="00345D44">
        <w:rPr>
          <w:rFonts w:ascii="Times New Roman" w:hAnsi="Times New Roman" w:cs="Times New Roman"/>
          <w:sz w:val="28"/>
          <w:szCs w:val="28"/>
        </w:rPr>
        <w:t>12. До складу Територіального центру входять структурні підрозділи:</w:t>
      </w:r>
    </w:p>
    <w:p w:rsidR="00345D44" w:rsidRPr="00345D44" w:rsidRDefault="00345D44" w:rsidP="00345D44">
      <w:pPr>
        <w:tabs>
          <w:tab w:val="left" w:pos="0"/>
          <w:tab w:val="num" w:pos="1260"/>
          <w:tab w:val="left" w:pos="1440"/>
        </w:tabs>
        <w:spacing w:after="0" w:line="240" w:lineRule="auto"/>
        <w:ind w:firstLine="851"/>
        <w:rPr>
          <w:rFonts w:ascii="Times New Roman" w:hAnsi="Times New Roman" w:cs="Times New Roman"/>
          <w:sz w:val="28"/>
          <w:szCs w:val="28"/>
        </w:rPr>
      </w:pPr>
      <w:r w:rsidRPr="00345D44">
        <w:rPr>
          <w:rFonts w:ascii="Times New Roman" w:hAnsi="Times New Roman" w:cs="Times New Roman"/>
          <w:sz w:val="28"/>
          <w:szCs w:val="28"/>
        </w:rPr>
        <w:t>відділення соціальної допомоги вдома № 1;</w:t>
      </w:r>
    </w:p>
    <w:p w:rsidR="00345D44" w:rsidRPr="00345D44" w:rsidRDefault="00345D44" w:rsidP="00345D44">
      <w:pPr>
        <w:tabs>
          <w:tab w:val="left" w:pos="0"/>
          <w:tab w:val="num" w:pos="1260"/>
          <w:tab w:val="left" w:pos="1440"/>
        </w:tabs>
        <w:spacing w:after="0" w:line="240" w:lineRule="auto"/>
        <w:ind w:firstLine="851"/>
        <w:rPr>
          <w:rFonts w:ascii="Times New Roman" w:hAnsi="Times New Roman" w:cs="Times New Roman"/>
          <w:sz w:val="28"/>
          <w:szCs w:val="28"/>
        </w:rPr>
      </w:pPr>
      <w:r w:rsidRPr="00345D44">
        <w:rPr>
          <w:rFonts w:ascii="Times New Roman" w:hAnsi="Times New Roman" w:cs="Times New Roman"/>
          <w:sz w:val="28"/>
          <w:szCs w:val="28"/>
        </w:rPr>
        <w:t>відділення соціальної допомоги вдома № 2;</w:t>
      </w:r>
    </w:p>
    <w:p w:rsidR="00345D44" w:rsidRPr="00345D44" w:rsidRDefault="00345D44" w:rsidP="00345D44">
      <w:pPr>
        <w:tabs>
          <w:tab w:val="left" w:pos="0"/>
          <w:tab w:val="left" w:pos="180"/>
          <w:tab w:val="num" w:pos="1260"/>
          <w:tab w:val="left" w:pos="1440"/>
        </w:tabs>
        <w:spacing w:after="0" w:line="240" w:lineRule="auto"/>
        <w:ind w:firstLine="851"/>
        <w:rPr>
          <w:rFonts w:ascii="Times New Roman" w:hAnsi="Times New Roman" w:cs="Times New Roman"/>
          <w:sz w:val="28"/>
          <w:szCs w:val="28"/>
        </w:rPr>
      </w:pPr>
      <w:r w:rsidRPr="00345D44">
        <w:rPr>
          <w:rFonts w:ascii="Times New Roman" w:hAnsi="Times New Roman" w:cs="Times New Roman"/>
          <w:sz w:val="28"/>
          <w:szCs w:val="28"/>
        </w:rPr>
        <w:t>відділення денного перебування;</w:t>
      </w:r>
    </w:p>
    <w:p w:rsidR="00345D44" w:rsidRPr="00345D44" w:rsidRDefault="00345D44" w:rsidP="00345D44">
      <w:pPr>
        <w:tabs>
          <w:tab w:val="left" w:pos="0"/>
          <w:tab w:val="num" w:pos="1260"/>
          <w:tab w:val="left" w:pos="144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відділення організації надання адресної натуральної та грошової допомоги;</w:t>
      </w:r>
    </w:p>
    <w:p w:rsidR="00345D44" w:rsidRPr="00345D44" w:rsidRDefault="00345D44" w:rsidP="00345D44">
      <w:pPr>
        <w:tabs>
          <w:tab w:val="left" w:pos="0"/>
          <w:tab w:val="num" w:pos="1260"/>
          <w:tab w:val="left" w:pos="144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відділення по роботі з особами з інвалідністю;</w:t>
      </w:r>
    </w:p>
    <w:p w:rsidR="00345D44" w:rsidRPr="00345D44" w:rsidRDefault="00345D44" w:rsidP="00345D44">
      <w:pPr>
        <w:tabs>
          <w:tab w:val="left" w:pos="0"/>
          <w:tab w:val="left" w:pos="284"/>
          <w:tab w:val="num" w:pos="1260"/>
          <w:tab w:val="left" w:pos="144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відділення надання соціальних та реабілітаційних послуг для дітей з інвалідністю;</w:t>
      </w:r>
    </w:p>
    <w:p w:rsidR="00345D44" w:rsidRPr="00345D44" w:rsidRDefault="00345D44" w:rsidP="00345D44">
      <w:pPr>
        <w:tabs>
          <w:tab w:val="left" w:pos="0"/>
          <w:tab w:val="left" w:pos="180"/>
          <w:tab w:val="num" w:pos="1260"/>
          <w:tab w:val="left" w:pos="144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відділ громадського харчування.</w:t>
      </w:r>
    </w:p>
    <w:p w:rsidR="00345D44" w:rsidRPr="00345D44" w:rsidRDefault="00345D44" w:rsidP="00345D44">
      <w:pPr>
        <w:tabs>
          <w:tab w:val="left" w:pos="0"/>
        </w:tabs>
        <w:spacing w:after="0" w:line="240" w:lineRule="auto"/>
        <w:ind w:firstLine="851"/>
        <w:jc w:val="both"/>
        <w:rPr>
          <w:rFonts w:ascii="Times New Roman" w:hAnsi="Times New Roman" w:cs="Times New Roman"/>
          <w:sz w:val="16"/>
          <w:szCs w:val="16"/>
        </w:rPr>
      </w:pPr>
      <w:r w:rsidRPr="00345D44">
        <w:rPr>
          <w:rFonts w:ascii="Times New Roman" w:hAnsi="Times New Roman" w:cs="Times New Roman"/>
          <w:sz w:val="28"/>
          <w:szCs w:val="28"/>
        </w:rPr>
        <w:tab/>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lastRenderedPageBreak/>
        <w:t>13. Територіальний центр</w:t>
      </w:r>
      <w:r w:rsidRPr="00345D44">
        <w:rPr>
          <w:rFonts w:ascii="Times New Roman" w:hAnsi="Times New Roman" w:cs="Times New Roman"/>
          <w:b/>
          <w:sz w:val="28"/>
          <w:szCs w:val="28"/>
        </w:rPr>
        <w:t xml:space="preserve"> </w:t>
      </w:r>
      <w:r w:rsidRPr="00345D44">
        <w:rPr>
          <w:rFonts w:ascii="Times New Roman" w:hAnsi="Times New Roman" w:cs="Times New Roman"/>
          <w:sz w:val="28"/>
          <w:szCs w:val="28"/>
        </w:rPr>
        <w:t>надає такі послуги:</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догляд вдома;</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денний догляд;</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соціальна адаптація.</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p>
    <w:p w:rsidR="00345D44" w:rsidRPr="00345D44" w:rsidRDefault="00345D44" w:rsidP="00345D44">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textAlignment w:val="baseline"/>
        <w:rPr>
          <w:rFonts w:ascii="Times New Roman" w:hAnsi="Times New Roman" w:cs="Times New Roman"/>
          <w:color w:val="000000"/>
          <w:sz w:val="28"/>
          <w:szCs w:val="28"/>
        </w:rPr>
      </w:pPr>
      <w:bookmarkStart w:id="0" w:name="o88"/>
      <w:bookmarkEnd w:id="0"/>
      <w:r w:rsidRPr="00345D44">
        <w:rPr>
          <w:rFonts w:ascii="Times New Roman" w:hAnsi="Times New Roman" w:cs="Times New Roman"/>
          <w:color w:val="000000"/>
          <w:sz w:val="28"/>
          <w:szCs w:val="28"/>
        </w:rPr>
        <w:t>Крім того, Територіальний центр може надавати такі соціальні послуги:</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інформаційні;</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консультування;</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соціально-економічні послуги (у формі надання натуральної чи грошової допомоги);</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представництво інтересів;</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інші соціальні послуги.</w:t>
      </w:r>
    </w:p>
    <w:p w:rsidR="00345D44" w:rsidRPr="00345D44" w:rsidRDefault="00345D44" w:rsidP="00345D44">
      <w:pPr>
        <w:tabs>
          <w:tab w:val="left" w:pos="0"/>
          <w:tab w:val="left" w:pos="180"/>
          <w:tab w:val="num" w:pos="1260"/>
          <w:tab w:val="left" w:pos="1440"/>
        </w:tabs>
        <w:spacing w:after="0" w:line="240" w:lineRule="auto"/>
        <w:ind w:firstLine="851"/>
        <w:jc w:val="both"/>
        <w:rPr>
          <w:rFonts w:ascii="Times New Roman" w:hAnsi="Times New Roman" w:cs="Times New Roman"/>
          <w:sz w:val="28"/>
          <w:szCs w:val="28"/>
        </w:rPr>
      </w:pPr>
    </w:p>
    <w:p w:rsidR="00345D44" w:rsidRPr="00345D44" w:rsidRDefault="00345D44" w:rsidP="00345D44">
      <w:pPr>
        <w:tabs>
          <w:tab w:val="left" w:pos="180"/>
          <w:tab w:val="left" w:pos="567"/>
          <w:tab w:val="num" w:pos="1260"/>
          <w:tab w:val="left" w:pos="144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14. Територіальний центр забезпечує безоплатне в обсягах, визначених державними стандартами, надання соціальних послуг:</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громадянам похилого віку, особам з інвалідністю,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особами з інвалідністю в установленому порядку;</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громадянам, які перебувають у складній життєвій ситуації у зв’язку з безробіттям і зареєстрованим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дітям з інвалідністю.</w:t>
      </w:r>
    </w:p>
    <w:p w:rsidR="00345D44" w:rsidRPr="00345D44" w:rsidRDefault="00345D44" w:rsidP="00345D44">
      <w:pPr>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Для окремих структурних підрозділів Територіального центру можуть передбачатись особливі умови здійснення безоплатного надання соціальних послуг.</w:t>
      </w:r>
    </w:p>
    <w:p w:rsidR="00345D44" w:rsidRPr="00345D44" w:rsidRDefault="00345D44" w:rsidP="00345D44">
      <w:pPr>
        <w:spacing w:after="0" w:line="240" w:lineRule="auto"/>
        <w:ind w:firstLine="851"/>
        <w:jc w:val="both"/>
        <w:rPr>
          <w:rFonts w:ascii="Times New Roman" w:hAnsi="Times New Roman" w:cs="Times New Roman"/>
          <w:sz w:val="28"/>
          <w:szCs w:val="28"/>
        </w:rPr>
      </w:pPr>
    </w:p>
    <w:p w:rsidR="00345D44" w:rsidRPr="00345D44" w:rsidRDefault="00345D44" w:rsidP="00345D44">
      <w:pPr>
        <w:tabs>
          <w:tab w:val="left" w:pos="0"/>
        </w:tabs>
        <w:spacing w:after="0" w:line="240" w:lineRule="auto"/>
        <w:ind w:firstLine="851"/>
        <w:jc w:val="both"/>
        <w:rPr>
          <w:rFonts w:ascii="Times New Roman" w:hAnsi="Times New Roman" w:cs="Times New Roman"/>
          <w:color w:val="000000"/>
          <w:sz w:val="28"/>
          <w:szCs w:val="28"/>
        </w:rPr>
      </w:pPr>
      <w:r w:rsidRPr="00345D44">
        <w:rPr>
          <w:rFonts w:ascii="Times New Roman" w:hAnsi="Times New Roman" w:cs="Times New Roman"/>
          <w:sz w:val="28"/>
          <w:szCs w:val="28"/>
        </w:rPr>
        <w:t xml:space="preserve">15. </w:t>
      </w:r>
      <w:r w:rsidRPr="00345D44">
        <w:rPr>
          <w:rFonts w:ascii="Times New Roman" w:hAnsi="Times New Roman" w:cs="Times New Roman"/>
          <w:color w:val="000000"/>
          <w:sz w:val="28"/>
          <w:szCs w:val="28"/>
        </w:rPr>
        <w:t xml:space="preserve">Для надання соціальних послуг громадяни, зазначені в </w:t>
      </w:r>
      <w:r w:rsidRPr="00345D44">
        <w:rPr>
          <w:rFonts w:ascii="Times New Roman" w:hAnsi="Times New Roman" w:cs="Times New Roman"/>
          <w:sz w:val="28"/>
          <w:szCs w:val="28"/>
        </w:rPr>
        <w:t>абзаці другому пункту 6. цього Положення</w:t>
      </w:r>
      <w:r w:rsidRPr="00345D44">
        <w:rPr>
          <w:rFonts w:ascii="Times New Roman" w:hAnsi="Times New Roman" w:cs="Times New Roman"/>
          <w:color w:val="000000"/>
          <w:sz w:val="28"/>
          <w:szCs w:val="28"/>
        </w:rPr>
        <w:t xml:space="preserve">, подають письмову заяву </w:t>
      </w:r>
      <w:r w:rsidRPr="00345D44">
        <w:rPr>
          <w:rFonts w:ascii="Times New Roman" w:hAnsi="Times New Roman" w:cs="Times New Roman"/>
          <w:sz w:val="28"/>
          <w:szCs w:val="28"/>
        </w:rPr>
        <w:t>Управлінню</w:t>
      </w:r>
      <w:r w:rsidRPr="00345D44">
        <w:rPr>
          <w:rFonts w:ascii="Times New Roman" w:hAnsi="Times New Roman" w:cs="Times New Roman"/>
          <w:color w:val="000000"/>
          <w:sz w:val="28"/>
          <w:szCs w:val="28"/>
        </w:rPr>
        <w:t>, яке в триденний строк після її надходження надсилає запит до закладу охорони здоров’я за місцем проживання/перебування 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 до відділу з питань реєстрації місця проживання/перебування фізичних осіб Святошинської районної в місті Києві державної адміністрації за місцем реєстрації громадянина для отримання довідки про реєстрацію місця проживання/перебування особи і до територіального органу Державної фіскальної служби для отримання довідки про доходи громадянина (у разі потреби).</w:t>
      </w:r>
    </w:p>
    <w:p w:rsidR="00345D44" w:rsidRPr="00345D44" w:rsidRDefault="00345D44" w:rsidP="00345D44">
      <w:pPr>
        <w:tabs>
          <w:tab w:val="left" w:pos="0"/>
        </w:tabs>
        <w:spacing w:after="0" w:line="240" w:lineRule="auto"/>
        <w:ind w:firstLine="851"/>
        <w:jc w:val="both"/>
        <w:rPr>
          <w:rFonts w:ascii="Times New Roman" w:hAnsi="Times New Roman" w:cs="Times New Roman"/>
          <w:color w:val="000000"/>
          <w:sz w:val="28"/>
          <w:szCs w:val="28"/>
        </w:rPr>
      </w:pPr>
      <w:r w:rsidRPr="00345D44">
        <w:rPr>
          <w:rFonts w:ascii="Times New Roman" w:hAnsi="Times New Roman" w:cs="Times New Roman"/>
          <w:color w:val="000000"/>
          <w:sz w:val="28"/>
          <w:szCs w:val="28"/>
        </w:rPr>
        <w:t>З метою встановлення наявності (відсутності) обтяжень речових прав на нерухоме майно громадян, зазначених в абзаці другому пункту 6. цього Положення, які подали письмову заяву</w:t>
      </w:r>
      <w:r w:rsidRPr="00345D44">
        <w:rPr>
          <w:rFonts w:ascii="Times New Roman" w:hAnsi="Times New Roman" w:cs="Times New Roman"/>
          <w:sz w:val="28"/>
          <w:szCs w:val="28"/>
        </w:rPr>
        <w:t xml:space="preserve"> Управлінню</w:t>
      </w:r>
      <w:r w:rsidRPr="00345D44">
        <w:rPr>
          <w:rFonts w:ascii="Times New Roman" w:hAnsi="Times New Roman" w:cs="Times New Roman"/>
          <w:color w:val="000000"/>
          <w:sz w:val="28"/>
          <w:szCs w:val="28"/>
        </w:rPr>
        <w:t xml:space="preserve">, а також наявності </w:t>
      </w:r>
      <w:r w:rsidRPr="00345D44">
        <w:rPr>
          <w:rFonts w:ascii="Times New Roman" w:hAnsi="Times New Roman" w:cs="Times New Roman"/>
          <w:color w:val="000000"/>
          <w:sz w:val="28"/>
          <w:szCs w:val="28"/>
        </w:rPr>
        <w:lastRenderedPageBreak/>
        <w:t>(відсутності) укладених такими громадянами договорів довічного утримання (догляду) посадова особа Управління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w:t>
      </w:r>
    </w:p>
    <w:p w:rsidR="00345D44" w:rsidRPr="00345D44" w:rsidRDefault="00345D44" w:rsidP="00345D44">
      <w:pPr>
        <w:shd w:val="clear" w:color="auto" w:fill="FFFFFF"/>
        <w:spacing w:after="0" w:line="240" w:lineRule="auto"/>
        <w:ind w:firstLine="851"/>
        <w:jc w:val="both"/>
        <w:rPr>
          <w:rFonts w:ascii="Times New Roman" w:hAnsi="Times New Roman" w:cs="Times New Roman"/>
          <w:color w:val="000000"/>
          <w:sz w:val="28"/>
          <w:szCs w:val="28"/>
        </w:rPr>
      </w:pPr>
      <w:r w:rsidRPr="00345D44">
        <w:rPr>
          <w:rFonts w:ascii="Times New Roman" w:hAnsi="Times New Roman" w:cs="Times New Roman"/>
          <w:color w:val="000000"/>
          <w:sz w:val="28"/>
          <w:szCs w:val="28"/>
        </w:rPr>
        <w:t>У п’ятиденний строк після надходження запиту відповідні суб’єкти, зазначені в абзаці першому цього пункту, надають медичний висновок, довідку про реєстрацію місця проживання/перебування особи, довідку про доходи громадянина (у разі потреби) Управлінню, яке в одноденний строк після їх надходження приймає рішення про надання або відмову в наданні соціальних послуг з урахуванням пунктів 7., 8., 14. та 18. цього Положення і надсилає такі документи Територіальному центру разом із заявою громадянина та інформацією з Державного реєстру прав.</w:t>
      </w:r>
    </w:p>
    <w:p w:rsidR="00345D44" w:rsidRPr="00345D44" w:rsidRDefault="00345D44" w:rsidP="00345D44">
      <w:pPr>
        <w:shd w:val="clear" w:color="auto" w:fill="FFFFFF"/>
        <w:spacing w:after="0" w:line="240" w:lineRule="auto"/>
        <w:ind w:firstLine="851"/>
        <w:jc w:val="both"/>
        <w:rPr>
          <w:rFonts w:ascii="Times New Roman" w:hAnsi="Times New Roman" w:cs="Times New Roman"/>
          <w:color w:val="000000"/>
          <w:sz w:val="28"/>
          <w:szCs w:val="28"/>
        </w:rPr>
      </w:pPr>
      <w:r w:rsidRPr="00345D44">
        <w:rPr>
          <w:rFonts w:ascii="Times New Roman" w:hAnsi="Times New Roman" w:cs="Times New Roman"/>
          <w:color w:val="000000"/>
          <w:sz w:val="28"/>
          <w:szCs w:val="28"/>
        </w:rPr>
        <w:t>Після надходження зазначених документів Територіальний центр протягом строку,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послуг, уточнює обсяг, складає індивідуальний план, приймає рішення про необхідність надання соціальних послуг, про що видається відповідний наказ, та укладає з отримувачем соціальної послуги договір про надання таких послуг.</w:t>
      </w:r>
    </w:p>
    <w:p w:rsidR="00345D44" w:rsidRPr="00345D44" w:rsidRDefault="00345D44" w:rsidP="00345D44">
      <w:pPr>
        <w:tabs>
          <w:tab w:val="left" w:pos="0"/>
        </w:tabs>
        <w:spacing w:after="0" w:line="240" w:lineRule="auto"/>
        <w:ind w:firstLine="851"/>
        <w:jc w:val="both"/>
        <w:rPr>
          <w:rFonts w:ascii="Times New Roman" w:hAnsi="Times New Roman" w:cs="Times New Roman"/>
          <w:color w:val="000000"/>
          <w:sz w:val="28"/>
          <w:szCs w:val="28"/>
        </w:rPr>
      </w:pPr>
      <w:r w:rsidRPr="00345D44">
        <w:rPr>
          <w:rFonts w:ascii="Times New Roman" w:hAnsi="Times New Roman" w:cs="Times New Roman"/>
          <w:color w:val="000000"/>
          <w:sz w:val="28"/>
          <w:szCs w:val="28"/>
        </w:rPr>
        <w:t>Надання структурними підрозділами Територіального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16. Громадяни, зазначені в абзаці третьому пункту 6. цього Положення, для отримання соціальних послуг подають письмову заяву до Управління. У разі потреби та за згодою громадян, зазначених в пункті 6. цього Положення, з метою визначення додаткової потреби у натуральній чи грошовій допомозі проводиться обстеження їх матеріально-побутових умов. Для цього утворюється комісія, до складу якої входить не менш як три особи (завідувач (заступник завідувача) відділення, соціальний працівник та соціальний робітник).</w:t>
      </w:r>
    </w:p>
    <w:p w:rsidR="00345D44" w:rsidRPr="00345D44" w:rsidRDefault="00345D44" w:rsidP="00345D44">
      <w:pPr>
        <w:tabs>
          <w:tab w:val="left" w:pos="0"/>
          <w:tab w:val="left" w:pos="180"/>
          <w:tab w:val="num" w:pos="1260"/>
          <w:tab w:val="left" w:pos="1440"/>
        </w:tabs>
        <w:spacing w:after="0" w:line="240" w:lineRule="auto"/>
        <w:ind w:firstLine="851"/>
        <w:jc w:val="both"/>
        <w:rPr>
          <w:rFonts w:ascii="Times New Roman" w:hAnsi="Times New Roman" w:cs="Times New Roman"/>
          <w:sz w:val="28"/>
          <w:szCs w:val="28"/>
        </w:rPr>
      </w:pP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17. На кожного громадянина, якому надаються соціальні послуги Територіальним центром, ведеться особова справа, в якій міститься заява громадянина, медичний висновок (крім відділення організації надання грошової та натуральної допомоги та відділення денного перебування), документи, що підтверджують право громадянина на надання соціальних послуг та соціальну допомогу. Формування, облік та зберігання особової справи здійснюється у відділенні, яке обслуговує громадянина постійно.</w:t>
      </w:r>
    </w:p>
    <w:p w:rsidR="00345D44" w:rsidRPr="00345D44" w:rsidRDefault="00345D44" w:rsidP="00345D44">
      <w:pPr>
        <w:tabs>
          <w:tab w:val="left" w:pos="0"/>
        </w:tabs>
        <w:spacing w:after="0" w:line="240" w:lineRule="auto"/>
        <w:ind w:firstLine="851"/>
        <w:jc w:val="both"/>
        <w:rPr>
          <w:rFonts w:ascii="Times New Roman" w:hAnsi="Times New Roman" w:cs="Times New Roman"/>
          <w:color w:val="000000"/>
          <w:sz w:val="28"/>
          <w:szCs w:val="28"/>
        </w:rPr>
      </w:pPr>
      <w:r w:rsidRPr="00345D44">
        <w:rPr>
          <w:rFonts w:ascii="Times New Roman" w:hAnsi="Times New Roman" w:cs="Times New Roman"/>
          <w:color w:val="000000"/>
          <w:sz w:val="28"/>
          <w:szCs w:val="28"/>
        </w:rPr>
        <w:t xml:space="preserve">Форми заяви, медичного висновку, договору про надання соціальних послуг, карти визначення індивідуальних потреб отримувача соціальної послуги, акта обстеження матеріально-побутових умов, журналу обліку </w:t>
      </w:r>
      <w:r w:rsidRPr="00345D44">
        <w:rPr>
          <w:rFonts w:ascii="Times New Roman" w:hAnsi="Times New Roman" w:cs="Times New Roman"/>
          <w:color w:val="000000"/>
          <w:sz w:val="28"/>
          <w:szCs w:val="28"/>
        </w:rPr>
        <w:lastRenderedPageBreak/>
        <w:t>громадян, яких обслуговує Територіальний центр, затверджує Міністерство соціальної політики України в установленому порядку.</w:t>
      </w:r>
    </w:p>
    <w:p w:rsidR="00345D44" w:rsidRPr="00345D44" w:rsidRDefault="00345D44" w:rsidP="00345D4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hAnsi="Times New Roman" w:cs="Times New Roman"/>
          <w:color w:val="000000"/>
          <w:sz w:val="28"/>
          <w:szCs w:val="28"/>
        </w:rPr>
      </w:pPr>
      <w:r w:rsidRPr="00345D44">
        <w:rPr>
          <w:rFonts w:ascii="Times New Roman" w:hAnsi="Times New Roman" w:cs="Times New Roman"/>
          <w:color w:val="000000"/>
          <w:sz w:val="28"/>
          <w:szCs w:val="28"/>
        </w:rPr>
        <w:t xml:space="preserve">Документи, що містяться в особовій справі громадянина (крім заяви),  поновлюються Управлінням щороку на підставі подання Територіального центру шляхом надіслання відповідних запитів. </w:t>
      </w:r>
    </w:p>
    <w:p w:rsidR="00345D44" w:rsidRPr="00345D44" w:rsidRDefault="00345D44" w:rsidP="00345D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hAnsi="Times New Roman" w:cs="Times New Roman"/>
          <w:color w:val="000000"/>
          <w:sz w:val="28"/>
          <w:szCs w:val="28"/>
        </w:rPr>
      </w:pP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18. Територіальний центр може надавати платні соціальні послуги          (в межах наявних можливостей), визначені постановою Кабінету Міністрів України від 14 січня 2004 року № 12 «Про порядок надання платних соціальних послуг та затвердження їх переліку» та цим Положенням:</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громадянам похилого віку, особам з інвалідністю, хворим, які не здатні до самообслуговування і мають рідних, які повинні забезпечити їм догляд і допомогу;</w:t>
      </w:r>
    </w:p>
    <w:p w:rsidR="00345D44" w:rsidRPr="00345D44" w:rsidRDefault="00345D44" w:rsidP="00345D44">
      <w:pPr>
        <w:tabs>
          <w:tab w:val="left" w:pos="0"/>
        </w:tabs>
        <w:spacing w:after="0" w:line="240" w:lineRule="auto"/>
        <w:ind w:firstLine="851"/>
        <w:jc w:val="both"/>
        <w:rPr>
          <w:rFonts w:ascii="Times New Roman" w:hAnsi="Times New Roman" w:cs="Times New Roman"/>
          <w:color w:val="000000"/>
          <w:sz w:val="28"/>
          <w:szCs w:val="28"/>
        </w:rPr>
      </w:pPr>
      <w:r w:rsidRPr="00345D44">
        <w:rPr>
          <w:rFonts w:ascii="Times New Roman" w:hAnsi="Times New Roman" w:cs="Times New Roman"/>
          <w:color w:val="000000"/>
          <w:sz w:val="28"/>
          <w:szCs w:val="28"/>
        </w:rPr>
        <w:t>громадянам, які перебувають у складній життєвій ситуації у зв</w:t>
      </w:r>
      <w:r w:rsidRPr="00345D44">
        <w:rPr>
          <w:rFonts w:ascii="Times New Roman" w:hAnsi="Times New Roman" w:cs="Times New Roman"/>
          <w:sz w:val="28"/>
          <w:szCs w:val="28"/>
        </w:rPr>
        <w:t>’</w:t>
      </w:r>
      <w:r w:rsidRPr="00345D44">
        <w:rPr>
          <w:rFonts w:ascii="Times New Roman" w:hAnsi="Times New Roman" w:cs="Times New Roman"/>
          <w:color w:val="000000"/>
          <w:sz w:val="28"/>
          <w:szCs w:val="28"/>
        </w:rPr>
        <w:t xml:space="preserve">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w:t>
      </w:r>
      <w:r w:rsidRPr="00345D44">
        <w:rPr>
          <w:rFonts w:ascii="Times New Roman" w:hAnsi="Times New Roman" w:cs="Times New Roman"/>
          <w:sz w:val="28"/>
          <w:szCs w:val="28"/>
        </w:rPr>
        <w:t>осіб з інвалідністю</w:t>
      </w:r>
      <w:r w:rsidRPr="00345D44">
        <w:rPr>
          <w:rFonts w:ascii="Times New Roman" w:hAnsi="Times New Roman" w:cs="Times New Roman"/>
          <w:color w:val="000000"/>
          <w:sz w:val="28"/>
          <w:szCs w:val="28"/>
        </w:rPr>
        <w:t>), якщо середньомісячний сукупний дохід їх сімей вищий ніж прожитковий мінімум для сім’ї.</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Тарифи на платні соціальні послуги розробляються Територіальним центром відповідно до постанови Кабінету Міністрів України                                   від 09 квітня  2005 року № 268 «Про затвердження Порядку регулювання тарифів на платні соціальні послуги» і затверджуються його директором.</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Кошти, що надходять від надання платних соціальних послуг, використовуються в установленому законодавством порядку.</w:t>
      </w:r>
    </w:p>
    <w:p w:rsidR="00345D44" w:rsidRPr="00345D44" w:rsidRDefault="00345D44" w:rsidP="00345D44">
      <w:pPr>
        <w:tabs>
          <w:tab w:val="left" w:pos="0"/>
        </w:tabs>
        <w:spacing w:after="0" w:line="240" w:lineRule="auto"/>
        <w:ind w:firstLine="851"/>
        <w:jc w:val="both"/>
        <w:rPr>
          <w:rFonts w:ascii="Times New Roman" w:hAnsi="Times New Roman" w:cs="Times New Roman"/>
          <w:color w:val="000000"/>
          <w:sz w:val="28"/>
          <w:szCs w:val="28"/>
        </w:rPr>
      </w:pPr>
      <w:r w:rsidRPr="00345D44">
        <w:rPr>
          <w:rFonts w:ascii="Times New Roman" w:hAnsi="Times New Roman" w:cs="Times New Roman"/>
          <w:sz w:val="28"/>
          <w:szCs w:val="28"/>
        </w:rPr>
        <w:t>Територіальний центр (у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r w:rsidRPr="00345D44">
        <w:rPr>
          <w:rFonts w:ascii="Times New Roman" w:hAnsi="Times New Roman" w:cs="Times New Roman"/>
          <w:color w:val="000000"/>
          <w:sz w:val="28"/>
          <w:szCs w:val="28"/>
        </w:rPr>
        <w:t xml:space="preserve"> </w:t>
      </w:r>
    </w:p>
    <w:p w:rsidR="00345D44" w:rsidRPr="00345D44" w:rsidRDefault="00345D44" w:rsidP="00345D44">
      <w:pPr>
        <w:tabs>
          <w:tab w:val="left" w:pos="0"/>
        </w:tabs>
        <w:spacing w:after="0" w:line="240" w:lineRule="auto"/>
        <w:ind w:firstLine="851"/>
        <w:jc w:val="both"/>
        <w:rPr>
          <w:rFonts w:ascii="Times New Roman" w:hAnsi="Times New Roman" w:cs="Times New Roman"/>
          <w:color w:val="000000"/>
          <w:sz w:val="28"/>
          <w:szCs w:val="28"/>
        </w:rPr>
      </w:pPr>
      <w:r w:rsidRPr="00345D44">
        <w:rPr>
          <w:rFonts w:ascii="Times New Roman" w:hAnsi="Times New Roman" w:cs="Times New Roman"/>
          <w:color w:val="000000"/>
          <w:sz w:val="28"/>
          <w:szCs w:val="28"/>
        </w:rPr>
        <w:t xml:space="preserve">Соціальні послуги понад обсяги, визначені державними стандартами соціальних послуг, надаються за плату.  </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 xml:space="preserve">У виняткових випадках громадяни, що мають рідних, які повинні забезпечити їм догляд і допомогу, можуть звільнятися від плати за надання соціальних послуг в структурних підрозділах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психоактивних речовин, алкоголю, перебувають у місцях позбавлення волі тощо. Для цього постійно діюча комісія з питань соціального захисту населення Святошинської районної в місті Києві державної адміністрації приймає рішення про звільнення громадян, що мають рідних, які повинні забезпечити їм догляд і допомогу,  від зазначеної плати. </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p>
    <w:p w:rsidR="00345D44" w:rsidRPr="00345D44" w:rsidRDefault="00345D44" w:rsidP="00345D44">
      <w:pPr>
        <w:pStyle w:val="HTML"/>
        <w:shd w:val="clear" w:color="auto" w:fill="FFFFFF"/>
        <w:tabs>
          <w:tab w:val="clear" w:pos="916"/>
          <w:tab w:val="left" w:pos="709"/>
        </w:tabs>
        <w:ind w:firstLine="851"/>
        <w:jc w:val="both"/>
        <w:textAlignment w:val="baseline"/>
        <w:rPr>
          <w:rFonts w:ascii="Times New Roman" w:hAnsi="Times New Roman" w:cs="Times New Roman"/>
          <w:color w:val="000000"/>
          <w:sz w:val="28"/>
          <w:szCs w:val="28"/>
        </w:rPr>
      </w:pPr>
      <w:r w:rsidRPr="00345D44">
        <w:rPr>
          <w:rFonts w:ascii="Times New Roman" w:hAnsi="Times New Roman" w:cs="Times New Roman"/>
          <w:sz w:val="28"/>
          <w:szCs w:val="28"/>
        </w:rPr>
        <w:t>19. Територіальний центр очолює директор, який призначається на посаду та звільняється з посади в установленому порядку начальником Управління за погодженням з головою Святошинської районної в місті Києві державної адміністрації і директором Департаменту.</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lang w:val="uk-UA"/>
        </w:rPr>
      </w:pPr>
      <w:r w:rsidRPr="00345D44">
        <w:rPr>
          <w:rFonts w:ascii="Times New Roman" w:hAnsi="Times New Roman" w:cs="Times New Roman"/>
          <w:sz w:val="28"/>
          <w:szCs w:val="28"/>
          <w:lang w:val="uk-UA"/>
        </w:rPr>
        <w:lastRenderedPageBreak/>
        <w:t>Посаду</w:t>
      </w:r>
      <w:r w:rsidRPr="00345D44">
        <w:rPr>
          <w:rFonts w:ascii="Times New Roman" w:hAnsi="Times New Roman" w:cs="Times New Roman"/>
          <w:sz w:val="28"/>
          <w:szCs w:val="28"/>
        </w:rPr>
        <w:t> </w:t>
      </w:r>
      <w:r w:rsidRPr="00345D44">
        <w:rPr>
          <w:rFonts w:ascii="Times New Roman" w:hAnsi="Times New Roman" w:cs="Times New Roman"/>
          <w:sz w:val="28"/>
          <w:szCs w:val="28"/>
          <w:lang w:val="uk-UA"/>
        </w:rPr>
        <w:t>директора Територіального центру може займати особа, яка має вищу освіту (магістр,</w:t>
      </w:r>
      <w:r w:rsidRPr="00345D44">
        <w:rPr>
          <w:rFonts w:ascii="Times New Roman" w:hAnsi="Times New Roman" w:cs="Times New Roman"/>
          <w:sz w:val="28"/>
          <w:szCs w:val="28"/>
        </w:rPr>
        <w:t> </w:t>
      </w:r>
      <w:r w:rsidRPr="00345D44">
        <w:rPr>
          <w:rFonts w:ascii="Times New Roman" w:hAnsi="Times New Roman" w:cs="Times New Roman"/>
          <w:sz w:val="28"/>
          <w:szCs w:val="28"/>
          <w:lang w:val="uk-UA"/>
        </w:rPr>
        <w:t>спеціаліст) відповідного напряму підготовки і стаж роботи на керівній посаді не менш як п’ять років.</w:t>
      </w:r>
    </w:p>
    <w:p w:rsidR="00345D44" w:rsidRPr="00345D44" w:rsidRDefault="00345D44" w:rsidP="00345D44">
      <w:pPr>
        <w:tabs>
          <w:tab w:val="left" w:pos="0"/>
        </w:tabs>
        <w:spacing w:after="0" w:line="240" w:lineRule="auto"/>
        <w:ind w:firstLine="851"/>
        <w:jc w:val="both"/>
        <w:rPr>
          <w:rFonts w:ascii="Times New Roman" w:hAnsi="Times New Roman" w:cs="Times New Roman"/>
          <w:color w:val="000000"/>
          <w:sz w:val="28"/>
          <w:szCs w:val="28"/>
        </w:rPr>
      </w:pPr>
      <w:r w:rsidRPr="00345D44">
        <w:rPr>
          <w:rFonts w:ascii="Times New Roman" w:hAnsi="Times New Roman" w:cs="Times New Roman"/>
          <w:sz w:val="28"/>
          <w:szCs w:val="28"/>
        </w:rPr>
        <w:t>Заступник директора та керівники структурних підрозділів призначаються на посаду та звільняються з посади директором Територіального центру за погодженням з начальником Управління</w:t>
      </w:r>
      <w:r w:rsidRPr="00345D44">
        <w:rPr>
          <w:rFonts w:ascii="Times New Roman" w:hAnsi="Times New Roman" w:cs="Times New Roman"/>
          <w:color w:val="000000"/>
          <w:sz w:val="28"/>
          <w:szCs w:val="28"/>
        </w:rPr>
        <w:t>.</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20. Директор Територіального центру:</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організовує роботу Територіального центру, несе персональну відповідальність за виконання покладених на центр завдань, визначає ступінь відповідальності працівників;</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забезпечує проведення моніторингу та оцінки якості соціальних послуг;</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затверджує посадові обов’язки заступника директора і керівників структурних підрозділів та інших працівників Територіального центру;</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координує діяльність структурних підрозділів Територіального центру;</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подає на затвердження Управлінню штатний розпис та кошторис витрат Територіального центру;</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укладає договори, діє від імені Територіального центру і представляє його інтереси;</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розпоряджається коштами Територіального центру в межах затвердженого кошторису витрат та відповідно до їх цільового призначення,           в тому числі на оплату:</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придбання для соціальних працівників та соціальних робітників спецодягу, взуття, велосипедів, проїзних квитків (або грошової компенсації за їх придбання);</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придбання для оснащення структурних підрозділів Територіального центру автотранспорту, засобів пересування, спеціальних засобів для догляду і самообслуговування;</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підвищення кваліфікації осіб, які надають соціальні послуги;</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призначає в установленому порядку на посаду і звільняє працівників Територіального центру;</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видає у межах своєї компетенції накази (в тому числі щодо надання  (припинення) соціальних послуг), організовує і контролює їх виконання;</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розробляє і подає на затвердження Святошинській районній в місті Києві державній адміністрації Положення про Територіальний центр;</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затверджує положення про структурні підрозділи Територіального центру;</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затверджує тарифи на платні соціальні послуги.</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 xml:space="preserve">21. Територіальний центр утримується за рахунок коштів, які відповідно до Бюджетного кодексу України виділяються з бюджету міста Києва на соціальний захист населення та соціальне забезпечення, інших </w:t>
      </w:r>
      <w:r w:rsidR="00E2147A">
        <w:rPr>
          <w:rFonts w:ascii="Times New Roman" w:hAnsi="Times New Roman" w:cs="Times New Roman"/>
          <w:sz w:val="28"/>
          <w:szCs w:val="28"/>
        </w:rPr>
        <w:lastRenderedPageBreak/>
        <w:t>надходжень,</w:t>
      </w:r>
      <w:r w:rsidR="00E2147A">
        <w:rPr>
          <w:rFonts w:ascii="Times New Roman" w:hAnsi="Times New Roman" w:cs="Times New Roman"/>
          <w:sz w:val="28"/>
          <w:szCs w:val="28"/>
          <w:lang w:val="uk-UA"/>
        </w:rPr>
        <w:t xml:space="preserve"> </w:t>
      </w:r>
      <w:r w:rsidRPr="00345D44">
        <w:rPr>
          <w:rFonts w:ascii="Times New Roman" w:hAnsi="Times New Roman" w:cs="Times New Roman"/>
          <w:sz w:val="28"/>
          <w:szCs w:val="28"/>
        </w:rPr>
        <w:t>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p>
    <w:p w:rsidR="00345D44" w:rsidRPr="00345D44" w:rsidRDefault="00345D44" w:rsidP="00345D44">
      <w:pPr>
        <w:spacing w:after="0" w:line="240" w:lineRule="auto"/>
        <w:ind w:firstLine="708"/>
        <w:jc w:val="both"/>
        <w:rPr>
          <w:rFonts w:ascii="Times New Roman" w:hAnsi="Times New Roman" w:cs="Times New Roman"/>
          <w:sz w:val="28"/>
          <w:szCs w:val="28"/>
        </w:rPr>
      </w:pPr>
      <w:r w:rsidRPr="00345D44">
        <w:rPr>
          <w:rFonts w:ascii="Times New Roman" w:hAnsi="Times New Roman" w:cs="Times New Roman"/>
          <w:sz w:val="28"/>
          <w:szCs w:val="28"/>
        </w:rPr>
        <w:t>Доходи Територіального центру використовуються виключно для фінансування видатків на його утримання, реалізації мети (цілей, завдань) та напрямів діяльності, визначених цим Положенням.</w:t>
      </w:r>
    </w:p>
    <w:p w:rsidR="00345D44" w:rsidRPr="00345D44" w:rsidRDefault="00345D44" w:rsidP="00345D44">
      <w:pPr>
        <w:spacing w:after="0" w:line="240" w:lineRule="auto"/>
        <w:ind w:firstLine="708"/>
        <w:jc w:val="both"/>
        <w:rPr>
          <w:rFonts w:ascii="Times New Roman" w:hAnsi="Times New Roman" w:cs="Times New Roman"/>
          <w:sz w:val="28"/>
          <w:szCs w:val="28"/>
        </w:rPr>
      </w:pPr>
      <w:r w:rsidRPr="00345D44">
        <w:rPr>
          <w:rFonts w:ascii="Times New Roman" w:hAnsi="Times New Roman" w:cs="Times New Roman"/>
          <w:sz w:val="28"/>
          <w:szCs w:val="28"/>
        </w:rPr>
        <w:t>Територіальний центр дотримується заборони розподілу отриманих доходів або їх частини серед засновників, членів органів управління, працівників (крім оплати їх праці, нарахування єдиного соціального внеску) та інших пов’язаних з ними осіб.</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22. Гранична чисельність працівників Територіального центру затверджується Святошинською районною в місті Києві державною адміністрацією.</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Кошторис, штатний розпис Територіального центру затверджуються начальником Управління.</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 xml:space="preserve">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наказами Міністерства соціальної політики України. </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p>
    <w:p w:rsidR="00345D44" w:rsidRPr="00345D44" w:rsidRDefault="00345D44" w:rsidP="00345D44">
      <w:pPr>
        <w:pStyle w:val="HTML"/>
        <w:ind w:firstLine="851"/>
        <w:jc w:val="both"/>
        <w:rPr>
          <w:rFonts w:ascii="Times New Roman" w:hAnsi="Times New Roman" w:cs="Times New Roman"/>
          <w:sz w:val="28"/>
          <w:szCs w:val="28"/>
        </w:rPr>
      </w:pPr>
      <w:r w:rsidRPr="00345D44">
        <w:rPr>
          <w:rFonts w:ascii="Times New Roman" w:hAnsi="Times New Roman" w:cs="Times New Roman"/>
          <w:sz w:val="28"/>
          <w:szCs w:val="28"/>
        </w:rPr>
        <w:t>23. 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 У Територіальному центрі можуть утворюватися мультидисциплінарні команди відповідно до Порядку організації мультидисциплінарного підходу з надання соціальних послуг у територіальному центрі соціального обслуговування (надання соціальних послуг), затвердженого наказом Міністерства соціальної політики України від 26 грудня 2011 року № 568, зареєстрованого в Міністерстві юстиції України 03 березня 2012 року за № 354/20667.</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lang w:val="uk-UA"/>
        </w:rPr>
      </w:pP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24. 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6. цього Положення, та поліпшення матеріально-технічної бази Територіального центру.</w:t>
      </w: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p>
    <w:p w:rsidR="00345D44" w:rsidRPr="00345D44" w:rsidRDefault="00345D44" w:rsidP="00345D44">
      <w:pPr>
        <w:tabs>
          <w:tab w:val="left" w:pos="0"/>
        </w:tabs>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25. Перевірка роботи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центру проводяться відповідно до чинного законодавства України.</w:t>
      </w:r>
    </w:p>
    <w:p w:rsidR="00345D44" w:rsidRPr="00345D44" w:rsidRDefault="00345D44" w:rsidP="00345D44">
      <w:pPr>
        <w:spacing w:after="0" w:line="240" w:lineRule="auto"/>
        <w:ind w:firstLine="851"/>
        <w:rPr>
          <w:rFonts w:ascii="Times New Roman" w:hAnsi="Times New Roman" w:cs="Times New Roman"/>
          <w:sz w:val="28"/>
          <w:szCs w:val="28"/>
        </w:rPr>
      </w:pPr>
    </w:p>
    <w:p w:rsidR="00345D44" w:rsidRPr="00345D44" w:rsidRDefault="00345D44" w:rsidP="00345D44">
      <w:pPr>
        <w:autoSpaceDE w:val="0"/>
        <w:autoSpaceDN w:val="0"/>
        <w:adjustRightInd w:val="0"/>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 xml:space="preserve">26. Територіальний центр є володільцем баз персональних даних «Працівники», «Бухгалтерський облік» та розпорядником бази  </w:t>
      </w:r>
      <w:r w:rsidRPr="00345D44">
        <w:rPr>
          <w:rFonts w:ascii="Times New Roman" w:hAnsi="Times New Roman" w:cs="Times New Roman"/>
          <w:sz w:val="28"/>
          <w:szCs w:val="28"/>
        </w:rPr>
        <w:lastRenderedPageBreak/>
        <w:t xml:space="preserve">Автоматизована інформаційна система «Наша сім’я» відповідно до Закону України «Про захист персональних даних». </w:t>
      </w:r>
      <w:r w:rsidRPr="00345D44">
        <w:rPr>
          <w:rFonts w:ascii="Times New Roman" w:hAnsi="Times New Roman" w:cs="Times New Roman"/>
          <w:sz w:val="28"/>
          <w:szCs w:val="28"/>
        </w:rPr>
        <w:tab/>
      </w:r>
    </w:p>
    <w:p w:rsidR="00345D44" w:rsidRPr="00345D44" w:rsidRDefault="00345D44" w:rsidP="00345D44">
      <w:pPr>
        <w:autoSpaceDE w:val="0"/>
        <w:autoSpaceDN w:val="0"/>
        <w:adjustRightInd w:val="0"/>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 xml:space="preserve">Метою обробки персональних даних є </w:t>
      </w:r>
      <w:r w:rsidRPr="00345D44">
        <w:rPr>
          <w:rFonts w:ascii="Times New Roman" w:hAnsi="Times New Roman" w:cs="Times New Roman"/>
          <w:iCs/>
          <w:sz w:val="28"/>
          <w:szCs w:val="28"/>
        </w:rPr>
        <w:t>забезпечення реалізації трудових відносин, відносин у сфері управління людськими ресурсами, зокрема кадровим потенціалом, адміністративно-правових, податкових відносин та відносин у сфері бухгалтерського обліку відповідно до Кодексу законів про працю України, Податкового кодексу України, Закону України «Про бухгалтерський облік та фінансову звітність в Україні», Закону України «Про зайнятість населення», інших нормативно-правових актів та цього Положення</w:t>
      </w:r>
      <w:r w:rsidRPr="00345D44">
        <w:rPr>
          <w:rFonts w:ascii="Times New Roman" w:hAnsi="Times New Roman" w:cs="Times New Roman"/>
          <w:sz w:val="28"/>
          <w:szCs w:val="28"/>
        </w:rPr>
        <w:t>.</w:t>
      </w:r>
    </w:p>
    <w:p w:rsidR="00345D44" w:rsidRPr="00345D44" w:rsidRDefault="00345D44" w:rsidP="00345D44">
      <w:pPr>
        <w:spacing w:after="0" w:line="240" w:lineRule="auto"/>
        <w:ind w:firstLine="708"/>
        <w:jc w:val="both"/>
        <w:rPr>
          <w:rFonts w:ascii="Times New Roman" w:hAnsi="Times New Roman" w:cs="Times New Roman"/>
          <w:sz w:val="28"/>
          <w:szCs w:val="28"/>
        </w:rPr>
      </w:pPr>
    </w:p>
    <w:p w:rsidR="00345D44" w:rsidRPr="00345D44" w:rsidRDefault="00345D44" w:rsidP="00345D44">
      <w:pPr>
        <w:spacing w:after="0" w:line="240" w:lineRule="auto"/>
        <w:ind w:firstLine="851"/>
        <w:jc w:val="both"/>
        <w:rPr>
          <w:rFonts w:ascii="Times New Roman" w:hAnsi="Times New Roman" w:cs="Times New Roman"/>
          <w:sz w:val="28"/>
          <w:szCs w:val="28"/>
        </w:rPr>
      </w:pPr>
      <w:r w:rsidRPr="00345D44">
        <w:rPr>
          <w:rFonts w:ascii="Times New Roman" w:hAnsi="Times New Roman" w:cs="Times New Roman"/>
          <w:sz w:val="28"/>
          <w:szCs w:val="28"/>
        </w:rPr>
        <w:t>27. У разі припинення Територіального центру (у результаті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 міста Києва.</w:t>
      </w:r>
    </w:p>
    <w:p w:rsidR="00345D44" w:rsidRPr="00345D44" w:rsidRDefault="00345D44" w:rsidP="00345D44">
      <w:pPr>
        <w:autoSpaceDE w:val="0"/>
        <w:autoSpaceDN w:val="0"/>
        <w:adjustRightInd w:val="0"/>
        <w:spacing w:after="0" w:line="240" w:lineRule="auto"/>
        <w:ind w:firstLine="851"/>
        <w:jc w:val="both"/>
        <w:rPr>
          <w:rFonts w:ascii="Times New Roman" w:hAnsi="Times New Roman" w:cs="Times New Roman"/>
          <w:iCs/>
          <w:sz w:val="28"/>
          <w:szCs w:val="28"/>
        </w:rPr>
      </w:pPr>
    </w:p>
    <w:p w:rsidR="00345D44" w:rsidRPr="00345D44" w:rsidRDefault="00345D44" w:rsidP="00345D44">
      <w:pPr>
        <w:spacing w:after="0" w:line="240" w:lineRule="auto"/>
        <w:rPr>
          <w:rFonts w:ascii="Times New Roman" w:hAnsi="Times New Roman" w:cs="Times New Roman"/>
          <w:sz w:val="28"/>
          <w:szCs w:val="28"/>
        </w:rPr>
      </w:pPr>
    </w:p>
    <w:p w:rsidR="00345D44" w:rsidRPr="00345D44" w:rsidRDefault="00345D44" w:rsidP="00345D44">
      <w:pPr>
        <w:spacing w:after="0" w:line="240" w:lineRule="auto"/>
        <w:rPr>
          <w:rFonts w:ascii="Times New Roman" w:hAnsi="Times New Roman" w:cs="Times New Roman"/>
          <w:sz w:val="28"/>
          <w:szCs w:val="28"/>
        </w:rPr>
      </w:pPr>
      <w:r w:rsidRPr="00345D44">
        <w:rPr>
          <w:rFonts w:ascii="Times New Roman" w:hAnsi="Times New Roman" w:cs="Times New Roman"/>
          <w:sz w:val="28"/>
          <w:szCs w:val="28"/>
        </w:rPr>
        <w:t>Начальник управління праці та</w:t>
      </w:r>
    </w:p>
    <w:p w:rsidR="00345D44" w:rsidRPr="00345D44" w:rsidRDefault="00345D44" w:rsidP="00345D44">
      <w:pPr>
        <w:spacing w:after="0" w:line="240" w:lineRule="auto"/>
        <w:rPr>
          <w:rFonts w:ascii="Times New Roman" w:hAnsi="Times New Roman" w:cs="Times New Roman"/>
          <w:sz w:val="28"/>
          <w:szCs w:val="28"/>
        </w:rPr>
      </w:pPr>
      <w:r w:rsidRPr="00345D44">
        <w:rPr>
          <w:rFonts w:ascii="Times New Roman" w:hAnsi="Times New Roman" w:cs="Times New Roman"/>
          <w:sz w:val="28"/>
          <w:szCs w:val="28"/>
        </w:rPr>
        <w:t>соц</w:t>
      </w:r>
      <w:r>
        <w:rPr>
          <w:rFonts w:ascii="Times New Roman" w:hAnsi="Times New Roman" w:cs="Times New Roman"/>
          <w:sz w:val="28"/>
          <w:szCs w:val="28"/>
        </w:rPr>
        <w:t xml:space="preserve">іального захисту населення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 xml:space="preserve">        </w:t>
      </w:r>
      <w:r w:rsidRPr="00345D44">
        <w:rPr>
          <w:rFonts w:ascii="Times New Roman" w:hAnsi="Times New Roman" w:cs="Times New Roman"/>
          <w:sz w:val="28"/>
          <w:szCs w:val="28"/>
        </w:rPr>
        <w:t xml:space="preserve">   Ірина ЖИДЧЕНКО</w:t>
      </w:r>
    </w:p>
    <w:p w:rsidR="00345D44" w:rsidRDefault="00345D44" w:rsidP="00345D44">
      <w:pPr>
        <w:spacing w:after="0" w:line="240" w:lineRule="auto"/>
        <w:rPr>
          <w:rFonts w:ascii="Times New Roman" w:hAnsi="Times New Roman" w:cs="Times New Roman"/>
          <w:sz w:val="28"/>
          <w:szCs w:val="28"/>
          <w:lang w:val="uk-UA"/>
        </w:rPr>
      </w:pPr>
    </w:p>
    <w:p w:rsidR="00326494" w:rsidRDefault="00326494" w:rsidP="00345D44">
      <w:pPr>
        <w:spacing w:after="0" w:line="240" w:lineRule="auto"/>
        <w:rPr>
          <w:rFonts w:ascii="Times New Roman" w:hAnsi="Times New Roman" w:cs="Times New Roman"/>
          <w:sz w:val="28"/>
          <w:szCs w:val="28"/>
          <w:lang w:val="uk-UA"/>
        </w:rPr>
      </w:pPr>
    </w:p>
    <w:p w:rsidR="00326494" w:rsidRDefault="00326494" w:rsidP="00345D44">
      <w:pPr>
        <w:spacing w:after="0" w:line="240" w:lineRule="auto"/>
        <w:rPr>
          <w:rFonts w:ascii="Times New Roman" w:hAnsi="Times New Roman" w:cs="Times New Roman"/>
          <w:sz w:val="28"/>
          <w:szCs w:val="28"/>
          <w:lang w:val="uk-UA"/>
        </w:rPr>
      </w:pPr>
    </w:p>
    <w:p w:rsidR="00326494" w:rsidRDefault="00326494" w:rsidP="00345D44">
      <w:pPr>
        <w:spacing w:after="0" w:line="240" w:lineRule="auto"/>
        <w:rPr>
          <w:rFonts w:ascii="Times New Roman" w:hAnsi="Times New Roman" w:cs="Times New Roman"/>
          <w:sz w:val="28"/>
          <w:szCs w:val="28"/>
          <w:lang w:val="uk-UA"/>
        </w:rPr>
      </w:pPr>
    </w:p>
    <w:p w:rsidR="00BC0D57" w:rsidRDefault="00BC0D57" w:rsidP="00345D44">
      <w:pPr>
        <w:spacing w:after="0" w:line="240" w:lineRule="auto"/>
        <w:rPr>
          <w:rFonts w:ascii="Times New Roman" w:hAnsi="Times New Roman" w:cs="Times New Roman"/>
          <w:sz w:val="28"/>
          <w:szCs w:val="28"/>
          <w:lang w:val="uk-UA"/>
        </w:rPr>
      </w:pPr>
    </w:p>
    <w:p w:rsidR="00BC0D57" w:rsidRDefault="00BC0D57" w:rsidP="00345D44">
      <w:pPr>
        <w:spacing w:after="0" w:line="240" w:lineRule="auto"/>
        <w:rPr>
          <w:rFonts w:ascii="Times New Roman" w:hAnsi="Times New Roman" w:cs="Times New Roman"/>
          <w:sz w:val="28"/>
          <w:szCs w:val="28"/>
          <w:lang w:val="uk-UA"/>
        </w:rPr>
      </w:pPr>
    </w:p>
    <w:p w:rsidR="00326494" w:rsidRPr="00326494" w:rsidRDefault="00326494" w:rsidP="00345D44">
      <w:pPr>
        <w:spacing w:after="0" w:line="240" w:lineRule="auto"/>
        <w:rPr>
          <w:rFonts w:ascii="Times New Roman" w:hAnsi="Times New Roman" w:cs="Times New Roman"/>
          <w:sz w:val="28"/>
          <w:szCs w:val="28"/>
          <w:lang w:val="uk-UA"/>
        </w:rPr>
      </w:pPr>
    </w:p>
    <w:p w:rsidR="00345D44" w:rsidRPr="00345D44" w:rsidRDefault="00345D44" w:rsidP="00345D44">
      <w:pPr>
        <w:spacing w:after="0" w:line="240" w:lineRule="auto"/>
        <w:rPr>
          <w:rFonts w:ascii="Times New Roman" w:hAnsi="Times New Roman" w:cs="Times New Roman"/>
          <w:sz w:val="28"/>
          <w:szCs w:val="28"/>
        </w:rPr>
      </w:pPr>
      <w:r w:rsidRPr="00345D44">
        <w:rPr>
          <w:rFonts w:ascii="Times New Roman" w:hAnsi="Times New Roman" w:cs="Times New Roman"/>
          <w:sz w:val="28"/>
          <w:szCs w:val="28"/>
        </w:rPr>
        <w:t>ПОГОДЖЕНО</w:t>
      </w:r>
    </w:p>
    <w:p w:rsidR="00345D44" w:rsidRPr="00345D44" w:rsidRDefault="00345D44" w:rsidP="00345D44">
      <w:pPr>
        <w:pStyle w:val="1"/>
        <w:spacing w:before="0" w:beforeAutospacing="0" w:after="0" w:afterAutospacing="0"/>
        <w:rPr>
          <w:b w:val="0"/>
          <w:sz w:val="28"/>
          <w:szCs w:val="28"/>
          <w:lang w:val="uk-UA"/>
        </w:rPr>
      </w:pPr>
      <w:r w:rsidRPr="00345D44">
        <w:rPr>
          <w:b w:val="0"/>
          <w:sz w:val="28"/>
          <w:szCs w:val="28"/>
          <w:lang w:val="uk-UA"/>
        </w:rPr>
        <w:t>Директор Департаменту</w:t>
      </w:r>
    </w:p>
    <w:p w:rsidR="00345D44" w:rsidRPr="00345D44" w:rsidRDefault="00345D44" w:rsidP="00345D44">
      <w:pPr>
        <w:pStyle w:val="1"/>
        <w:spacing w:before="0" w:beforeAutospacing="0" w:after="0" w:afterAutospacing="0"/>
        <w:rPr>
          <w:b w:val="0"/>
          <w:sz w:val="28"/>
          <w:szCs w:val="28"/>
          <w:lang w:val="uk-UA"/>
        </w:rPr>
      </w:pPr>
      <w:r w:rsidRPr="00345D44">
        <w:rPr>
          <w:b w:val="0"/>
          <w:sz w:val="28"/>
          <w:szCs w:val="28"/>
          <w:lang w:val="uk-UA"/>
        </w:rPr>
        <w:t xml:space="preserve">соціальної  політики </w:t>
      </w:r>
    </w:p>
    <w:p w:rsidR="00345D44" w:rsidRPr="00345D44" w:rsidRDefault="00345D44" w:rsidP="00345D44">
      <w:pPr>
        <w:pStyle w:val="1"/>
        <w:spacing w:before="0" w:beforeAutospacing="0" w:after="0" w:afterAutospacing="0"/>
        <w:rPr>
          <w:b w:val="0"/>
          <w:sz w:val="28"/>
          <w:szCs w:val="28"/>
          <w:lang w:val="uk-UA"/>
        </w:rPr>
      </w:pPr>
      <w:r w:rsidRPr="00345D44">
        <w:rPr>
          <w:b w:val="0"/>
          <w:sz w:val="28"/>
          <w:szCs w:val="28"/>
          <w:lang w:val="uk-UA"/>
        </w:rPr>
        <w:t xml:space="preserve">виконавчого органу Київської </w:t>
      </w:r>
    </w:p>
    <w:p w:rsidR="00345D44" w:rsidRPr="00345D44" w:rsidRDefault="00345D44" w:rsidP="00345D44">
      <w:pPr>
        <w:pStyle w:val="1"/>
        <w:spacing w:before="0" w:beforeAutospacing="0" w:after="0" w:afterAutospacing="0"/>
        <w:rPr>
          <w:b w:val="0"/>
          <w:sz w:val="28"/>
          <w:szCs w:val="28"/>
          <w:lang w:val="uk-UA"/>
        </w:rPr>
      </w:pPr>
      <w:r w:rsidRPr="00345D44">
        <w:rPr>
          <w:b w:val="0"/>
          <w:sz w:val="28"/>
          <w:szCs w:val="28"/>
          <w:lang w:val="uk-UA"/>
        </w:rPr>
        <w:t xml:space="preserve">міської ради (Київської міської </w:t>
      </w:r>
    </w:p>
    <w:p w:rsidR="00345D44" w:rsidRPr="00345D44" w:rsidRDefault="00345D44" w:rsidP="00345D44">
      <w:pPr>
        <w:pStyle w:val="1"/>
        <w:spacing w:before="0" w:beforeAutospacing="0" w:after="0" w:afterAutospacing="0"/>
        <w:rPr>
          <w:b w:val="0"/>
          <w:sz w:val="28"/>
          <w:szCs w:val="28"/>
          <w:lang w:val="uk-UA"/>
        </w:rPr>
      </w:pPr>
      <w:r w:rsidRPr="00345D44">
        <w:rPr>
          <w:b w:val="0"/>
          <w:sz w:val="28"/>
          <w:szCs w:val="28"/>
          <w:lang w:val="uk-UA"/>
        </w:rPr>
        <w:t>державної адміністрації)</w:t>
      </w:r>
    </w:p>
    <w:p w:rsidR="00345D44" w:rsidRPr="00345D44" w:rsidRDefault="00345D44" w:rsidP="00345D44">
      <w:pPr>
        <w:spacing w:after="0" w:line="240" w:lineRule="auto"/>
        <w:rPr>
          <w:rFonts w:ascii="Times New Roman" w:hAnsi="Times New Roman" w:cs="Times New Roman"/>
          <w:sz w:val="28"/>
          <w:szCs w:val="28"/>
          <w:lang w:val="uk-UA"/>
        </w:rPr>
      </w:pPr>
    </w:p>
    <w:p w:rsidR="00345D44" w:rsidRPr="00345D44" w:rsidRDefault="00345D44" w:rsidP="00345D44">
      <w:pPr>
        <w:spacing w:after="0" w:line="240" w:lineRule="auto"/>
        <w:rPr>
          <w:rFonts w:ascii="Times New Roman" w:hAnsi="Times New Roman" w:cs="Times New Roman"/>
          <w:sz w:val="28"/>
          <w:szCs w:val="28"/>
        </w:rPr>
      </w:pPr>
      <w:r w:rsidRPr="00345D44">
        <w:rPr>
          <w:rFonts w:ascii="Times New Roman" w:hAnsi="Times New Roman" w:cs="Times New Roman"/>
          <w:sz w:val="28"/>
          <w:szCs w:val="28"/>
        </w:rPr>
        <w:t>_________________ Юрій КРИКУНОВ</w:t>
      </w:r>
    </w:p>
    <w:p w:rsidR="00345D44" w:rsidRDefault="00345D44" w:rsidP="00254EE2">
      <w:pPr>
        <w:rPr>
          <w:rFonts w:ascii="Times New Roman" w:eastAsia="Times New Roman" w:hAnsi="Times New Roman" w:cs="Times New Roman"/>
          <w:lang w:val="uk-UA"/>
        </w:rPr>
      </w:pPr>
    </w:p>
    <w:p w:rsidR="005E360E" w:rsidRDefault="005E360E" w:rsidP="00254EE2">
      <w:pPr>
        <w:rPr>
          <w:rFonts w:ascii="Times New Roman" w:hAnsi="Times New Roman" w:cs="Times New Roman"/>
          <w:sz w:val="28"/>
          <w:szCs w:val="28"/>
          <w:lang w:val="uk-UA"/>
        </w:rPr>
      </w:pPr>
    </w:p>
    <w:p w:rsidR="005E360E" w:rsidRDefault="005E360E" w:rsidP="00254EE2">
      <w:pPr>
        <w:rPr>
          <w:rFonts w:ascii="Times New Roman" w:hAnsi="Times New Roman" w:cs="Times New Roman"/>
          <w:sz w:val="28"/>
          <w:szCs w:val="28"/>
          <w:lang w:val="uk-UA"/>
        </w:rPr>
      </w:pPr>
    </w:p>
    <w:sectPr w:rsidR="005E360E" w:rsidSect="00326494">
      <w:headerReference w:type="default" r:id="rId8"/>
      <w:headerReference w:type="first" r:id="rId9"/>
      <w:pgSz w:w="11906" w:h="16838"/>
      <w:pgMar w:top="993" w:right="566" w:bottom="709"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0C7" w:rsidRDefault="00CA30C7" w:rsidP="00C313AB">
      <w:pPr>
        <w:spacing w:after="0" w:line="240" w:lineRule="auto"/>
      </w:pPr>
      <w:r>
        <w:separator/>
      </w:r>
    </w:p>
  </w:endnote>
  <w:endnote w:type="continuationSeparator" w:id="1">
    <w:p w:rsidR="00CA30C7" w:rsidRDefault="00CA30C7" w:rsidP="00C31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0C7" w:rsidRDefault="00CA30C7" w:rsidP="00C313AB">
      <w:pPr>
        <w:spacing w:after="0" w:line="240" w:lineRule="auto"/>
      </w:pPr>
      <w:r>
        <w:separator/>
      </w:r>
    </w:p>
  </w:footnote>
  <w:footnote w:type="continuationSeparator" w:id="1">
    <w:p w:rsidR="00CA30C7" w:rsidRDefault="00CA30C7" w:rsidP="00C313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5951"/>
    </w:sdtPr>
    <w:sdtEndPr>
      <w:rPr>
        <w:rFonts w:ascii="Times New Roman" w:hAnsi="Times New Roman" w:cs="Times New Roman"/>
        <w:sz w:val="28"/>
        <w:szCs w:val="28"/>
      </w:rPr>
    </w:sdtEndPr>
    <w:sdtContent>
      <w:p w:rsidR="00C313AB" w:rsidRPr="00C313AB" w:rsidRDefault="004B1935">
        <w:pPr>
          <w:pStyle w:val="ab"/>
          <w:jc w:val="center"/>
          <w:rPr>
            <w:rFonts w:ascii="Times New Roman" w:hAnsi="Times New Roman" w:cs="Times New Roman"/>
            <w:sz w:val="28"/>
            <w:szCs w:val="28"/>
          </w:rPr>
        </w:pPr>
        <w:r w:rsidRPr="00C313AB">
          <w:rPr>
            <w:rFonts w:ascii="Times New Roman" w:hAnsi="Times New Roman" w:cs="Times New Roman"/>
            <w:sz w:val="28"/>
            <w:szCs w:val="28"/>
          </w:rPr>
          <w:fldChar w:fldCharType="begin"/>
        </w:r>
        <w:r w:rsidR="00C313AB" w:rsidRPr="00C313AB">
          <w:rPr>
            <w:rFonts w:ascii="Times New Roman" w:hAnsi="Times New Roman" w:cs="Times New Roman"/>
            <w:sz w:val="28"/>
            <w:szCs w:val="28"/>
          </w:rPr>
          <w:instrText xml:space="preserve"> PAGE   \* MERGEFORMAT </w:instrText>
        </w:r>
        <w:r w:rsidRPr="00C313AB">
          <w:rPr>
            <w:rFonts w:ascii="Times New Roman" w:hAnsi="Times New Roman" w:cs="Times New Roman"/>
            <w:sz w:val="28"/>
            <w:szCs w:val="28"/>
          </w:rPr>
          <w:fldChar w:fldCharType="separate"/>
        </w:r>
        <w:r w:rsidR="009A4C91">
          <w:rPr>
            <w:rFonts w:ascii="Times New Roman" w:hAnsi="Times New Roman" w:cs="Times New Roman"/>
            <w:noProof/>
            <w:sz w:val="28"/>
            <w:szCs w:val="28"/>
          </w:rPr>
          <w:t>12</w:t>
        </w:r>
        <w:r w:rsidRPr="00C313AB">
          <w:rPr>
            <w:rFonts w:ascii="Times New Roman" w:hAnsi="Times New Roman" w:cs="Times New Roman"/>
            <w:sz w:val="28"/>
            <w:szCs w:val="28"/>
          </w:rPr>
          <w:fldChar w:fldCharType="end"/>
        </w:r>
      </w:p>
    </w:sdtContent>
  </w:sdt>
  <w:p w:rsidR="00C313AB" w:rsidRDefault="00C313A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3AB" w:rsidRDefault="00C313AB">
    <w:pPr>
      <w:pStyle w:val="ab"/>
      <w:jc w:val="center"/>
    </w:pPr>
  </w:p>
  <w:p w:rsidR="00C313AB" w:rsidRDefault="00C313A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46253"/>
    <w:multiLevelType w:val="hybridMultilevel"/>
    <w:tmpl w:val="CEBCBD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301C"/>
    <w:rsid w:val="00003C58"/>
    <w:rsid w:val="00005C17"/>
    <w:rsid w:val="00007F5B"/>
    <w:rsid w:val="00010797"/>
    <w:rsid w:val="00013306"/>
    <w:rsid w:val="000271DB"/>
    <w:rsid w:val="00067E0B"/>
    <w:rsid w:val="00071695"/>
    <w:rsid w:val="00075E0E"/>
    <w:rsid w:val="000A3B6A"/>
    <w:rsid w:val="000B1614"/>
    <w:rsid w:val="000B5836"/>
    <w:rsid w:val="000C1CF9"/>
    <w:rsid w:val="000D2B66"/>
    <w:rsid w:val="000E5CA5"/>
    <w:rsid w:val="000F2093"/>
    <w:rsid w:val="000F5A76"/>
    <w:rsid w:val="00105212"/>
    <w:rsid w:val="00111BE0"/>
    <w:rsid w:val="001634A1"/>
    <w:rsid w:val="001673D7"/>
    <w:rsid w:val="001710AE"/>
    <w:rsid w:val="001A532B"/>
    <w:rsid w:val="001B1500"/>
    <w:rsid w:val="001C1C24"/>
    <w:rsid w:val="001C458E"/>
    <w:rsid w:val="001D6C27"/>
    <w:rsid w:val="001E2E72"/>
    <w:rsid w:val="001F2E37"/>
    <w:rsid w:val="00200FDB"/>
    <w:rsid w:val="00235151"/>
    <w:rsid w:val="00237CB1"/>
    <w:rsid w:val="00244922"/>
    <w:rsid w:val="00247177"/>
    <w:rsid w:val="00254EE2"/>
    <w:rsid w:val="002708F5"/>
    <w:rsid w:val="002719A4"/>
    <w:rsid w:val="00280E75"/>
    <w:rsid w:val="002876A3"/>
    <w:rsid w:val="0029673E"/>
    <w:rsid w:val="00297D36"/>
    <w:rsid w:val="002A604D"/>
    <w:rsid w:val="002C4CCB"/>
    <w:rsid w:val="002D5921"/>
    <w:rsid w:val="002E1AD1"/>
    <w:rsid w:val="002F76FB"/>
    <w:rsid w:val="00304ABC"/>
    <w:rsid w:val="003052B1"/>
    <w:rsid w:val="00305D60"/>
    <w:rsid w:val="003112A9"/>
    <w:rsid w:val="0031544D"/>
    <w:rsid w:val="00326494"/>
    <w:rsid w:val="0033269F"/>
    <w:rsid w:val="00345D44"/>
    <w:rsid w:val="00352D7F"/>
    <w:rsid w:val="00353EFC"/>
    <w:rsid w:val="00376167"/>
    <w:rsid w:val="00394D89"/>
    <w:rsid w:val="003B3282"/>
    <w:rsid w:val="003C0C1C"/>
    <w:rsid w:val="003F3435"/>
    <w:rsid w:val="00422C46"/>
    <w:rsid w:val="004248F7"/>
    <w:rsid w:val="00426D81"/>
    <w:rsid w:val="00435EED"/>
    <w:rsid w:val="00460DCB"/>
    <w:rsid w:val="0046408F"/>
    <w:rsid w:val="0047612C"/>
    <w:rsid w:val="00476C33"/>
    <w:rsid w:val="00481BDA"/>
    <w:rsid w:val="00486D72"/>
    <w:rsid w:val="00487B1E"/>
    <w:rsid w:val="004B1935"/>
    <w:rsid w:val="004B5510"/>
    <w:rsid w:val="004B5FB2"/>
    <w:rsid w:val="004C149F"/>
    <w:rsid w:val="004E0513"/>
    <w:rsid w:val="004E6764"/>
    <w:rsid w:val="004F1268"/>
    <w:rsid w:val="004F3753"/>
    <w:rsid w:val="005073C9"/>
    <w:rsid w:val="00585F46"/>
    <w:rsid w:val="005A31B7"/>
    <w:rsid w:val="005D70A0"/>
    <w:rsid w:val="005D7C12"/>
    <w:rsid w:val="005E360E"/>
    <w:rsid w:val="005F05E4"/>
    <w:rsid w:val="005F0667"/>
    <w:rsid w:val="005F1C62"/>
    <w:rsid w:val="00630044"/>
    <w:rsid w:val="00641164"/>
    <w:rsid w:val="00656CAC"/>
    <w:rsid w:val="0065729C"/>
    <w:rsid w:val="006639CB"/>
    <w:rsid w:val="00666A5B"/>
    <w:rsid w:val="006904EA"/>
    <w:rsid w:val="006A21D2"/>
    <w:rsid w:val="006A4B70"/>
    <w:rsid w:val="006A6F14"/>
    <w:rsid w:val="006B7004"/>
    <w:rsid w:val="006C239A"/>
    <w:rsid w:val="006F6E58"/>
    <w:rsid w:val="00735925"/>
    <w:rsid w:val="007647FF"/>
    <w:rsid w:val="007662C4"/>
    <w:rsid w:val="0079556C"/>
    <w:rsid w:val="007A09A8"/>
    <w:rsid w:val="007B55BA"/>
    <w:rsid w:val="007E7797"/>
    <w:rsid w:val="008313AE"/>
    <w:rsid w:val="008626F7"/>
    <w:rsid w:val="008740EA"/>
    <w:rsid w:val="00886349"/>
    <w:rsid w:val="0089301C"/>
    <w:rsid w:val="008A2F9C"/>
    <w:rsid w:val="008E36EF"/>
    <w:rsid w:val="008F3BC7"/>
    <w:rsid w:val="00902709"/>
    <w:rsid w:val="00910FB8"/>
    <w:rsid w:val="00941A6B"/>
    <w:rsid w:val="00947AC8"/>
    <w:rsid w:val="00953C9B"/>
    <w:rsid w:val="009574C0"/>
    <w:rsid w:val="00965AB9"/>
    <w:rsid w:val="00986EFD"/>
    <w:rsid w:val="009970F5"/>
    <w:rsid w:val="009A3F1F"/>
    <w:rsid w:val="009A4C91"/>
    <w:rsid w:val="009C0A37"/>
    <w:rsid w:val="009C34EE"/>
    <w:rsid w:val="009D0385"/>
    <w:rsid w:val="009D4601"/>
    <w:rsid w:val="009E6625"/>
    <w:rsid w:val="00A2306F"/>
    <w:rsid w:val="00A25985"/>
    <w:rsid w:val="00A3163E"/>
    <w:rsid w:val="00A32F9D"/>
    <w:rsid w:val="00A35810"/>
    <w:rsid w:val="00A400E2"/>
    <w:rsid w:val="00A5573D"/>
    <w:rsid w:val="00A631E9"/>
    <w:rsid w:val="00A734CD"/>
    <w:rsid w:val="00A81361"/>
    <w:rsid w:val="00A8255D"/>
    <w:rsid w:val="00AA0519"/>
    <w:rsid w:val="00AA30D2"/>
    <w:rsid w:val="00AC1914"/>
    <w:rsid w:val="00AC3D42"/>
    <w:rsid w:val="00AD2E71"/>
    <w:rsid w:val="00AE3A6D"/>
    <w:rsid w:val="00AF671F"/>
    <w:rsid w:val="00B14FF0"/>
    <w:rsid w:val="00B548EC"/>
    <w:rsid w:val="00B66E5C"/>
    <w:rsid w:val="00B7153D"/>
    <w:rsid w:val="00B82120"/>
    <w:rsid w:val="00BA322E"/>
    <w:rsid w:val="00BB0692"/>
    <w:rsid w:val="00BC0D57"/>
    <w:rsid w:val="00BC31A5"/>
    <w:rsid w:val="00BE0A5D"/>
    <w:rsid w:val="00C24CCB"/>
    <w:rsid w:val="00C313AB"/>
    <w:rsid w:val="00C54214"/>
    <w:rsid w:val="00C56708"/>
    <w:rsid w:val="00C9577D"/>
    <w:rsid w:val="00CA1214"/>
    <w:rsid w:val="00CA30C7"/>
    <w:rsid w:val="00CB3152"/>
    <w:rsid w:val="00CC58FF"/>
    <w:rsid w:val="00CD3021"/>
    <w:rsid w:val="00CE40D8"/>
    <w:rsid w:val="00D36723"/>
    <w:rsid w:val="00D36BE1"/>
    <w:rsid w:val="00D5730F"/>
    <w:rsid w:val="00D73D38"/>
    <w:rsid w:val="00D81B99"/>
    <w:rsid w:val="00DA3428"/>
    <w:rsid w:val="00DA3E30"/>
    <w:rsid w:val="00DD432C"/>
    <w:rsid w:val="00E05D65"/>
    <w:rsid w:val="00E06707"/>
    <w:rsid w:val="00E2147A"/>
    <w:rsid w:val="00E3184C"/>
    <w:rsid w:val="00E50229"/>
    <w:rsid w:val="00E5244D"/>
    <w:rsid w:val="00EB4249"/>
    <w:rsid w:val="00EB43F0"/>
    <w:rsid w:val="00EC7136"/>
    <w:rsid w:val="00ED0DCF"/>
    <w:rsid w:val="00EE1BD5"/>
    <w:rsid w:val="00EE1F9A"/>
    <w:rsid w:val="00EF3BAD"/>
    <w:rsid w:val="00F13EAF"/>
    <w:rsid w:val="00F3735E"/>
    <w:rsid w:val="00F42868"/>
    <w:rsid w:val="00F4745F"/>
    <w:rsid w:val="00F50CF9"/>
    <w:rsid w:val="00FA5A73"/>
    <w:rsid w:val="00FA7934"/>
    <w:rsid w:val="00FB55C5"/>
    <w:rsid w:val="00FB58A1"/>
    <w:rsid w:val="00FC20D4"/>
    <w:rsid w:val="00FD4A2A"/>
    <w:rsid w:val="00FE5323"/>
    <w:rsid w:val="00FF3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32C"/>
  </w:style>
  <w:style w:type="paragraph" w:styleId="1">
    <w:name w:val="heading 1"/>
    <w:basedOn w:val="a"/>
    <w:link w:val="10"/>
    <w:uiPriority w:val="9"/>
    <w:qFormat/>
    <w:rsid w:val="00893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930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01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9301C"/>
    <w:rPr>
      <w:rFonts w:ascii="Times New Roman" w:eastAsia="Times New Roman" w:hAnsi="Times New Roman" w:cs="Times New Roman"/>
      <w:b/>
      <w:bCs/>
      <w:sz w:val="36"/>
      <w:szCs w:val="36"/>
    </w:rPr>
  </w:style>
  <w:style w:type="paragraph" w:customStyle="1" w:styleId="tl">
    <w:name w:val="tl"/>
    <w:basedOn w:val="a"/>
    <w:rsid w:val="00893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89301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9301C"/>
    <w:rPr>
      <w:color w:val="0000FF"/>
      <w:u w:val="single"/>
    </w:rPr>
  </w:style>
  <w:style w:type="paragraph" w:styleId="a4">
    <w:name w:val="Body Text Indent"/>
    <w:basedOn w:val="a"/>
    <w:link w:val="a5"/>
    <w:rsid w:val="00B14FF0"/>
    <w:pPr>
      <w:spacing w:after="0" w:line="240" w:lineRule="auto"/>
      <w:ind w:firstLine="720"/>
      <w:jc w:val="center"/>
    </w:pPr>
    <w:rPr>
      <w:rFonts w:ascii="Times New Roman" w:eastAsia="Times New Roman" w:hAnsi="Times New Roman" w:cs="Times New Roman"/>
      <w:b/>
      <w:sz w:val="28"/>
      <w:szCs w:val="28"/>
      <w:lang w:val="uk-UA"/>
    </w:rPr>
  </w:style>
  <w:style w:type="character" w:customStyle="1" w:styleId="a5">
    <w:name w:val="Основной текст с отступом Знак"/>
    <w:basedOn w:val="a0"/>
    <w:link w:val="a4"/>
    <w:rsid w:val="00B14FF0"/>
    <w:rPr>
      <w:rFonts w:ascii="Times New Roman" w:eastAsia="Times New Roman" w:hAnsi="Times New Roman" w:cs="Times New Roman"/>
      <w:b/>
      <w:sz w:val="28"/>
      <w:szCs w:val="28"/>
      <w:lang w:val="uk-UA"/>
    </w:rPr>
  </w:style>
  <w:style w:type="paragraph" w:styleId="a6">
    <w:name w:val="Title"/>
    <w:basedOn w:val="a"/>
    <w:link w:val="a7"/>
    <w:qFormat/>
    <w:rsid w:val="00B14FF0"/>
    <w:pPr>
      <w:spacing w:after="0" w:line="240" w:lineRule="auto"/>
      <w:jc w:val="center"/>
    </w:pPr>
    <w:rPr>
      <w:rFonts w:ascii="Times New Roman" w:eastAsia="Times New Roman" w:hAnsi="Times New Roman" w:cs="Times New Roman"/>
      <w:b/>
      <w:sz w:val="28"/>
      <w:szCs w:val="20"/>
      <w:lang w:val="uk-UA"/>
    </w:rPr>
  </w:style>
  <w:style w:type="character" w:customStyle="1" w:styleId="a7">
    <w:name w:val="Название Знак"/>
    <w:basedOn w:val="a0"/>
    <w:link w:val="a6"/>
    <w:rsid w:val="00B14FF0"/>
    <w:rPr>
      <w:rFonts w:ascii="Times New Roman" w:eastAsia="Times New Roman" w:hAnsi="Times New Roman" w:cs="Times New Roman"/>
      <w:b/>
      <w:sz w:val="28"/>
      <w:szCs w:val="20"/>
      <w:lang w:val="uk-UA"/>
    </w:rPr>
  </w:style>
  <w:style w:type="paragraph" w:styleId="a8">
    <w:name w:val="Body Text"/>
    <w:basedOn w:val="a"/>
    <w:link w:val="a9"/>
    <w:uiPriority w:val="99"/>
    <w:semiHidden/>
    <w:unhideWhenUsed/>
    <w:rsid w:val="0031544D"/>
    <w:pPr>
      <w:spacing w:after="120"/>
    </w:pPr>
  </w:style>
  <w:style w:type="character" w:customStyle="1" w:styleId="a9">
    <w:name w:val="Основной текст Знак"/>
    <w:basedOn w:val="a0"/>
    <w:link w:val="a8"/>
    <w:uiPriority w:val="99"/>
    <w:semiHidden/>
    <w:rsid w:val="0031544D"/>
  </w:style>
  <w:style w:type="character" w:customStyle="1" w:styleId="rvts0">
    <w:name w:val="rvts0"/>
    <w:basedOn w:val="a0"/>
    <w:rsid w:val="0031544D"/>
  </w:style>
  <w:style w:type="character" w:styleId="aa">
    <w:name w:val="Emphasis"/>
    <w:basedOn w:val="a0"/>
    <w:qFormat/>
    <w:rsid w:val="0079556C"/>
    <w:rPr>
      <w:i/>
      <w:iCs/>
    </w:rPr>
  </w:style>
  <w:style w:type="paragraph" w:styleId="ab">
    <w:name w:val="header"/>
    <w:basedOn w:val="a"/>
    <w:link w:val="ac"/>
    <w:uiPriority w:val="99"/>
    <w:unhideWhenUsed/>
    <w:rsid w:val="00C313A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313AB"/>
  </w:style>
  <w:style w:type="paragraph" w:styleId="ad">
    <w:name w:val="footer"/>
    <w:basedOn w:val="a"/>
    <w:link w:val="ae"/>
    <w:uiPriority w:val="99"/>
    <w:semiHidden/>
    <w:unhideWhenUsed/>
    <w:rsid w:val="00C313A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313AB"/>
  </w:style>
  <w:style w:type="paragraph" w:styleId="af">
    <w:name w:val="Balloon Text"/>
    <w:basedOn w:val="a"/>
    <w:link w:val="af0"/>
    <w:uiPriority w:val="99"/>
    <w:semiHidden/>
    <w:unhideWhenUsed/>
    <w:rsid w:val="00947AC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7AC8"/>
    <w:rPr>
      <w:rFonts w:ascii="Tahoma" w:hAnsi="Tahoma" w:cs="Tahoma"/>
      <w:sz w:val="16"/>
      <w:szCs w:val="16"/>
    </w:rPr>
  </w:style>
  <w:style w:type="character" w:customStyle="1" w:styleId="FontStyle">
    <w:name w:val="Font Style"/>
    <w:rsid w:val="00345D44"/>
    <w:rPr>
      <w:rFonts w:cs="Courier New"/>
      <w:color w:val="000000"/>
      <w:sz w:val="32"/>
      <w:szCs w:val="32"/>
    </w:rPr>
  </w:style>
  <w:style w:type="paragraph" w:styleId="HTML">
    <w:name w:val="HTML Preformatted"/>
    <w:basedOn w:val="a"/>
    <w:link w:val="HTML0"/>
    <w:uiPriority w:val="99"/>
    <w:rsid w:val="00345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rPr>
  </w:style>
  <w:style w:type="character" w:customStyle="1" w:styleId="HTML0">
    <w:name w:val="Стандартный HTML Знак"/>
    <w:basedOn w:val="a0"/>
    <w:link w:val="HTML"/>
    <w:uiPriority w:val="99"/>
    <w:rsid w:val="00345D44"/>
    <w:rPr>
      <w:rFonts w:ascii="Courier New" w:eastAsia="Times New Roman" w:hAnsi="Courier New" w:cs="Courier New"/>
      <w:sz w:val="20"/>
      <w:szCs w:val="20"/>
      <w:lang w:val="uk-UA"/>
    </w:rPr>
  </w:style>
</w:styles>
</file>

<file path=word/webSettings.xml><?xml version="1.0" encoding="utf-8"?>
<w:webSettings xmlns:r="http://schemas.openxmlformats.org/officeDocument/2006/relationships" xmlns:w="http://schemas.openxmlformats.org/wordprocessingml/2006/main">
  <w:divs>
    <w:div w:id="618028122">
      <w:bodyDiv w:val="1"/>
      <w:marLeft w:val="0"/>
      <w:marRight w:val="0"/>
      <w:marTop w:val="0"/>
      <w:marBottom w:val="0"/>
      <w:divBdr>
        <w:top w:val="none" w:sz="0" w:space="0" w:color="auto"/>
        <w:left w:val="none" w:sz="0" w:space="0" w:color="auto"/>
        <w:bottom w:val="none" w:sz="0" w:space="0" w:color="auto"/>
        <w:right w:val="none" w:sz="0" w:space="0" w:color="auto"/>
      </w:divBdr>
    </w:div>
    <w:div w:id="1402480386">
      <w:bodyDiv w:val="1"/>
      <w:marLeft w:val="0"/>
      <w:marRight w:val="0"/>
      <w:marTop w:val="0"/>
      <w:marBottom w:val="0"/>
      <w:divBdr>
        <w:top w:val="none" w:sz="0" w:space="0" w:color="auto"/>
        <w:left w:val="none" w:sz="0" w:space="0" w:color="auto"/>
        <w:bottom w:val="none" w:sz="0" w:space="0" w:color="auto"/>
        <w:right w:val="none" w:sz="0" w:space="0" w:color="auto"/>
      </w:divBdr>
      <w:divsChild>
        <w:div w:id="1032922585">
          <w:marLeft w:val="0"/>
          <w:marRight w:val="0"/>
          <w:marTop w:val="0"/>
          <w:marBottom w:val="0"/>
          <w:divBdr>
            <w:top w:val="none" w:sz="0" w:space="0" w:color="auto"/>
            <w:left w:val="none" w:sz="0" w:space="0" w:color="auto"/>
            <w:bottom w:val="none" w:sz="0" w:space="0" w:color="auto"/>
            <w:right w:val="none" w:sz="0" w:space="0" w:color="auto"/>
          </w:divBdr>
          <w:divsChild>
            <w:div w:id="2111466416">
              <w:marLeft w:val="0"/>
              <w:marRight w:val="0"/>
              <w:marTop w:val="0"/>
              <w:marBottom w:val="0"/>
              <w:divBdr>
                <w:top w:val="none" w:sz="0" w:space="0" w:color="auto"/>
                <w:left w:val="none" w:sz="0" w:space="0" w:color="auto"/>
                <w:bottom w:val="none" w:sz="0" w:space="0" w:color="auto"/>
                <w:right w:val="none" w:sz="0" w:space="0" w:color="auto"/>
              </w:divBdr>
            </w:div>
            <w:div w:id="1900700897">
              <w:marLeft w:val="0"/>
              <w:marRight w:val="0"/>
              <w:marTop w:val="0"/>
              <w:marBottom w:val="0"/>
              <w:divBdr>
                <w:top w:val="none" w:sz="0" w:space="0" w:color="auto"/>
                <w:left w:val="none" w:sz="0" w:space="0" w:color="auto"/>
                <w:bottom w:val="none" w:sz="0" w:space="0" w:color="auto"/>
                <w:right w:val="none" w:sz="0" w:space="0" w:color="auto"/>
              </w:divBdr>
            </w:div>
          </w:divsChild>
        </w:div>
        <w:div w:id="170031560">
          <w:marLeft w:val="0"/>
          <w:marRight w:val="0"/>
          <w:marTop w:val="0"/>
          <w:marBottom w:val="0"/>
          <w:divBdr>
            <w:top w:val="none" w:sz="0" w:space="0" w:color="auto"/>
            <w:left w:val="none" w:sz="0" w:space="0" w:color="auto"/>
            <w:bottom w:val="none" w:sz="0" w:space="0" w:color="auto"/>
            <w:right w:val="none" w:sz="0" w:space="0" w:color="auto"/>
          </w:divBdr>
        </w:div>
        <w:div w:id="465247626">
          <w:marLeft w:val="0"/>
          <w:marRight w:val="0"/>
          <w:marTop w:val="0"/>
          <w:marBottom w:val="0"/>
          <w:divBdr>
            <w:top w:val="none" w:sz="0" w:space="0" w:color="auto"/>
            <w:left w:val="none" w:sz="0" w:space="0" w:color="auto"/>
            <w:bottom w:val="none" w:sz="0" w:space="0" w:color="auto"/>
            <w:right w:val="none" w:sz="0" w:space="0" w:color="auto"/>
          </w:divBdr>
        </w:div>
        <w:div w:id="1196307681">
          <w:marLeft w:val="0"/>
          <w:marRight w:val="0"/>
          <w:marTop w:val="0"/>
          <w:marBottom w:val="0"/>
          <w:divBdr>
            <w:top w:val="none" w:sz="0" w:space="0" w:color="auto"/>
            <w:left w:val="none" w:sz="0" w:space="0" w:color="auto"/>
            <w:bottom w:val="none" w:sz="0" w:space="0" w:color="auto"/>
            <w:right w:val="none" w:sz="0" w:space="0" w:color="auto"/>
          </w:divBdr>
        </w:div>
        <w:div w:id="927537317">
          <w:marLeft w:val="0"/>
          <w:marRight w:val="0"/>
          <w:marTop w:val="0"/>
          <w:marBottom w:val="0"/>
          <w:divBdr>
            <w:top w:val="none" w:sz="0" w:space="0" w:color="auto"/>
            <w:left w:val="none" w:sz="0" w:space="0" w:color="auto"/>
            <w:bottom w:val="none" w:sz="0" w:space="0" w:color="auto"/>
            <w:right w:val="none" w:sz="0" w:space="0" w:color="auto"/>
          </w:divBdr>
        </w:div>
        <w:div w:id="1865557667">
          <w:marLeft w:val="0"/>
          <w:marRight w:val="0"/>
          <w:marTop w:val="0"/>
          <w:marBottom w:val="0"/>
          <w:divBdr>
            <w:top w:val="none" w:sz="0" w:space="0" w:color="auto"/>
            <w:left w:val="none" w:sz="0" w:space="0" w:color="auto"/>
            <w:bottom w:val="none" w:sz="0" w:space="0" w:color="auto"/>
            <w:right w:val="none" w:sz="0" w:space="0" w:color="auto"/>
          </w:divBdr>
        </w:div>
        <w:div w:id="1609199616">
          <w:marLeft w:val="0"/>
          <w:marRight w:val="0"/>
          <w:marTop w:val="0"/>
          <w:marBottom w:val="0"/>
          <w:divBdr>
            <w:top w:val="none" w:sz="0" w:space="0" w:color="auto"/>
            <w:left w:val="none" w:sz="0" w:space="0" w:color="auto"/>
            <w:bottom w:val="none" w:sz="0" w:space="0" w:color="auto"/>
            <w:right w:val="none" w:sz="0" w:space="0" w:color="auto"/>
          </w:divBdr>
        </w:div>
        <w:div w:id="1569723514">
          <w:marLeft w:val="0"/>
          <w:marRight w:val="0"/>
          <w:marTop w:val="0"/>
          <w:marBottom w:val="0"/>
          <w:divBdr>
            <w:top w:val="none" w:sz="0" w:space="0" w:color="auto"/>
            <w:left w:val="none" w:sz="0" w:space="0" w:color="auto"/>
            <w:bottom w:val="none" w:sz="0" w:space="0" w:color="auto"/>
            <w:right w:val="none" w:sz="0" w:space="0" w:color="auto"/>
          </w:divBdr>
        </w:div>
        <w:div w:id="407309333">
          <w:marLeft w:val="0"/>
          <w:marRight w:val="0"/>
          <w:marTop w:val="0"/>
          <w:marBottom w:val="0"/>
          <w:divBdr>
            <w:top w:val="none" w:sz="0" w:space="0" w:color="auto"/>
            <w:left w:val="none" w:sz="0" w:space="0" w:color="auto"/>
            <w:bottom w:val="none" w:sz="0" w:space="0" w:color="auto"/>
            <w:right w:val="none" w:sz="0" w:space="0" w:color="auto"/>
          </w:divBdr>
        </w:div>
        <w:div w:id="338433063">
          <w:marLeft w:val="0"/>
          <w:marRight w:val="0"/>
          <w:marTop w:val="0"/>
          <w:marBottom w:val="0"/>
          <w:divBdr>
            <w:top w:val="none" w:sz="0" w:space="0" w:color="auto"/>
            <w:left w:val="none" w:sz="0" w:space="0" w:color="auto"/>
            <w:bottom w:val="none" w:sz="0" w:space="0" w:color="auto"/>
            <w:right w:val="none" w:sz="0" w:space="0" w:color="auto"/>
          </w:divBdr>
        </w:div>
        <w:div w:id="1020156594">
          <w:marLeft w:val="0"/>
          <w:marRight w:val="0"/>
          <w:marTop w:val="0"/>
          <w:marBottom w:val="0"/>
          <w:divBdr>
            <w:top w:val="none" w:sz="0" w:space="0" w:color="auto"/>
            <w:left w:val="none" w:sz="0" w:space="0" w:color="auto"/>
            <w:bottom w:val="none" w:sz="0" w:space="0" w:color="auto"/>
            <w:right w:val="none" w:sz="0" w:space="0" w:color="auto"/>
          </w:divBdr>
        </w:div>
        <w:div w:id="1963723953">
          <w:marLeft w:val="0"/>
          <w:marRight w:val="0"/>
          <w:marTop w:val="0"/>
          <w:marBottom w:val="0"/>
          <w:divBdr>
            <w:top w:val="none" w:sz="0" w:space="0" w:color="auto"/>
            <w:left w:val="none" w:sz="0" w:space="0" w:color="auto"/>
            <w:bottom w:val="none" w:sz="0" w:space="0" w:color="auto"/>
            <w:right w:val="none" w:sz="0" w:space="0" w:color="auto"/>
          </w:divBdr>
        </w:div>
        <w:div w:id="1890607166">
          <w:marLeft w:val="0"/>
          <w:marRight w:val="0"/>
          <w:marTop w:val="0"/>
          <w:marBottom w:val="0"/>
          <w:divBdr>
            <w:top w:val="none" w:sz="0" w:space="0" w:color="auto"/>
            <w:left w:val="none" w:sz="0" w:space="0" w:color="auto"/>
            <w:bottom w:val="none" w:sz="0" w:space="0" w:color="auto"/>
            <w:right w:val="none" w:sz="0" w:space="0" w:color="auto"/>
          </w:divBdr>
        </w:div>
        <w:div w:id="1581449329">
          <w:marLeft w:val="0"/>
          <w:marRight w:val="0"/>
          <w:marTop w:val="0"/>
          <w:marBottom w:val="0"/>
          <w:divBdr>
            <w:top w:val="none" w:sz="0" w:space="0" w:color="auto"/>
            <w:left w:val="none" w:sz="0" w:space="0" w:color="auto"/>
            <w:bottom w:val="none" w:sz="0" w:space="0" w:color="auto"/>
            <w:right w:val="none" w:sz="0" w:space="0" w:color="auto"/>
          </w:divBdr>
        </w:div>
        <w:div w:id="1953777249">
          <w:marLeft w:val="0"/>
          <w:marRight w:val="0"/>
          <w:marTop w:val="0"/>
          <w:marBottom w:val="0"/>
          <w:divBdr>
            <w:top w:val="none" w:sz="0" w:space="0" w:color="auto"/>
            <w:left w:val="none" w:sz="0" w:space="0" w:color="auto"/>
            <w:bottom w:val="none" w:sz="0" w:space="0" w:color="auto"/>
            <w:right w:val="none" w:sz="0" w:space="0" w:color="auto"/>
          </w:divBdr>
        </w:div>
        <w:div w:id="85348617">
          <w:marLeft w:val="0"/>
          <w:marRight w:val="0"/>
          <w:marTop w:val="0"/>
          <w:marBottom w:val="0"/>
          <w:divBdr>
            <w:top w:val="none" w:sz="0" w:space="0" w:color="auto"/>
            <w:left w:val="none" w:sz="0" w:space="0" w:color="auto"/>
            <w:bottom w:val="none" w:sz="0" w:space="0" w:color="auto"/>
            <w:right w:val="none" w:sz="0" w:space="0" w:color="auto"/>
          </w:divBdr>
        </w:div>
        <w:div w:id="1698769898">
          <w:marLeft w:val="0"/>
          <w:marRight w:val="0"/>
          <w:marTop w:val="0"/>
          <w:marBottom w:val="0"/>
          <w:divBdr>
            <w:top w:val="none" w:sz="0" w:space="0" w:color="auto"/>
            <w:left w:val="none" w:sz="0" w:space="0" w:color="auto"/>
            <w:bottom w:val="none" w:sz="0" w:space="0" w:color="auto"/>
            <w:right w:val="none" w:sz="0" w:space="0" w:color="auto"/>
          </w:divBdr>
        </w:div>
        <w:div w:id="934020630">
          <w:marLeft w:val="0"/>
          <w:marRight w:val="0"/>
          <w:marTop w:val="0"/>
          <w:marBottom w:val="0"/>
          <w:divBdr>
            <w:top w:val="none" w:sz="0" w:space="0" w:color="auto"/>
            <w:left w:val="none" w:sz="0" w:space="0" w:color="auto"/>
            <w:bottom w:val="none" w:sz="0" w:space="0" w:color="auto"/>
            <w:right w:val="none" w:sz="0" w:space="0" w:color="auto"/>
          </w:divBdr>
        </w:div>
        <w:div w:id="1926573663">
          <w:marLeft w:val="0"/>
          <w:marRight w:val="0"/>
          <w:marTop w:val="0"/>
          <w:marBottom w:val="0"/>
          <w:divBdr>
            <w:top w:val="none" w:sz="0" w:space="0" w:color="auto"/>
            <w:left w:val="none" w:sz="0" w:space="0" w:color="auto"/>
            <w:bottom w:val="none" w:sz="0" w:space="0" w:color="auto"/>
            <w:right w:val="none" w:sz="0" w:space="0" w:color="auto"/>
          </w:divBdr>
        </w:div>
        <w:div w:id="287399745">
          <w:marLeft w:val="0"/>
          <w:marRight w:val="0"/>
          <w:marTop w:val="0"/>
          <w:marBottom w:val="0"/>
          <w:divBdr>
            <w:top w:val="none" w:sz="0" w:space="0" w:color="auto"/>
            <w:left w:val="none" w:sz="0" w:space="0" w:color="auto"/>
            <w:bottom w:val="none" w:sz="0" w:space="0" w:color="auto"/>
            <w:right w:val="none" w:sz="0" w:space="0" w:color="auto"/>
          </w:divBdr>
        </w:div>
        <w:div w:id="1927030933">
          <w:marLeft w:val="0"/>
          <w:marRight w:val="0"/>
          <w:marTop w:val="0"/>
          <w:marBottom w:val="0"/>
          <w:divBdr>
            <w:top w:val="none" w:sz="0" w:space="0" w:color="auto"/>
            <w:left w:val="none" w:sz="0" w:space="0" w:color="auto"/>
            <w:bottom w:val="none" w:sz="0" w:space="0" w:color="auto"/>
            <w:right w:val="none" w:sz="0" w:space="0" w:color="auto"/>
          </w:divBdr>
        </w:div>
        <w:div w:id="1961259817">
          <w:marLeft w:val="0"/>
          <w:marRight w:val="0"/>
          <w:marTop w:val="0"/>
          <w:marBottom w:val="0"/>
          <w:divBdr>
            <w:top w:val="none" w:sz="0" w:space="0" w:color="auto"/>
            <w:left w:val="none" w:sz="0" w:space="0" w:color="auto"/>
            <w:bottom w:val="none" w:sz="0" w:space="0" w:color="auto"/>
            <w:right w:val="none" w:sz="0" w:space="0" w:color="auto"/>
          </w:divBdr>
        </w:div>
        <w:div w:id="676225312">
          <w:marLeft w:val="0"/>
          <w:marRight w:val="0"/>
          <w:marTop w:val="0"/>
          <w:marBottom w:val="0"/>
          <w:divBdr>
            <w:top w:val="none" w:sz="0" w:space="0" w:color="auto"/>
            <w:left w:val="none" w:sz="0" w:space="0" w:color="auto"/>
            <w:bottom w:val="none" w:sz="0" w:space="0" w:color="auto"/>
            <w:right w:val="none" w:sz="0" w:space="0" w:color="auto"/>
          </w:divBdr>
        </w:div>
        <w:div w:id="917128043">
          <w:marLeft w:val="0"/>
          <w:marRight w:val="0"/>
          <w:marTop w:val="0"/>
          <w:marBottom w:val="0"/>
          <w:divBdr>
            <w:top w:val="none" w:sz="0" w:space="0" w:color="auto"/>
            <w:left w:val="none" w:sz="0" w:space="0" w:color="auto"/>
            <w:bottom w:val="none" w:sz="0" w:space="0" w:color="auto"/>
            <w:right w:val="none" w:sz="0" w:space="0" w:color="auto"/>
          </w:divBdr>
        </w:div>
        <w:div w:id="189804982">
          <w:marLeft w:val="0"/>
          <w:marRight w:val="0"/>
          <w:marTop w:val="0"/>
          <w:marBottom w:val="0"/>
          <w:divBdr>
            <w:top w:val="none" w:sz="0" w:space="0" w:color="auto"/>
            <w:left w:val="none" w:sz="0" w:space="0" w:color="auto"/>
            <w:bottom w:val="none" w:sz="0" w:space="0" w:color="auto"/>
            <w:right w:val="none" w:sz="0" w:space="0" w:color="auto"/>
          </w:divBdr>
        </w:div>
        <w:div w:id="462385371">
          <w:marLeft w:val="0"/>
          <w:marRight w:val="0"/>
          <w:marTop w:val="0"/>
          <w:marBottom w:val="0"/>
          <w:divBdr>
            <w:top w:val="none" w:sz="0" w:space="0" w:color="auto"/>
            <w:left w:val="none" w:sz="0" w:space="0" w:color="auto"/>
            <w:bottom w:val="none" w:sz="0" w:space="0" w:color="auto"/>
            <w:right w:val="none" w:sz="0" w:space="0" w:color="auto"/>
          </w:divBdr>
        </w:div>
        <w:div w:id="648096822">
          <w:marLeft w:val="0"/>
          <w:marRight w:val="0"/>
          <w:marTop w:val="0"/>
          <w:marBottom w:val="0"/>
          <w:divBdr>
            <w:top w:val="none" w:sz="0" w:space="0" w:color="auto"/>
            <w:left w:val="none" w:sz="0" w:space="0" w:color="auto"/>
            <w:bottom w:val="none" w:sz="0" w:space="0" w:color="auto"/>
            <w:right w:val="none" w:sz="0" w:space="0" w:color="auto"/>
          </w:divBdr>
        </w:div>
        <w:div w:id="622006153">
          <w:marLeft w:val="0"/>
          <w:marRight w:val="0"/>
          <w:marTop w:val="0"/>
          <w:marBottom w:val="0"/>
          <w:divBdr>
            <w:top w:val="none" w:sz="0" w:space="0" w:color="auto"/>
            <w:left w:val="none" w:sz="0" w:space="0" w:color="auto"/>
            <w:bottom w:val="none" w:sz="0" w:space="0" w:color="auto"/>
            <w:right w:val="none" w:sz="0" w:space="0" w:color="auto"/>
          </w:divBdr>
        </w:div>
        <w:div w:id="2105878361">
          <w:marLeft w:val="0"/>
          <w:marRight w:val="0"/>
          <w:marTop w:val="0"/>
          <w:marBottom w:val="0"/>
          <w:divBdr>
            <w:top w:val="none" w:sz="0" w:space="0" w:color="auto"/>
            <w:left w:val="none" w:sz="0" w:space="0" w:color="auto"/>
            <w:bottom w:val="none" w:sz="0" w:space="0" w:color="auto"/>
            <w:right w:val="none" w:sz="0" w:space="0" w:color="auto"/>
          </w:divBdr>
        </w:div>
        <w:div w:id="489753417">
          <w:marLeft w:val="0"/>
          <w:marRight w:val="0"/>
          <w:marTop w:val="0"/>
          <w:marBottom w:val="0"/>
          <w:divBdr>
            <w:top w:val="none" w:sz="0" w:space="0" w:color="auto"/>
            <w:left w:val="none" w:sz="0" w:space="0" w:color="auto"/>
            <w:bottom w:val="none" w:sz="0" w:space="0" w:color="auto"/>
            <w:right w:val="none" w:sz="0" w:space="0" w:color="auto"/>
          </w:divBdr>
        </w:div>
      </w:divsChild>
    </w:div>
    <w:div w:id="201229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BEEB4-B378-47A0-B8C8-1E95D55D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3864</Words>
  <Characters>22027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tercentr</dc:creator>
  <cp:lastModifiedBy>Андрей</cp:lastModifiedBy>
  <cp:revision>2</cp:revision>
  <cp:lastPrinted>2018-10-09T07:43:00Z</cp:lastPrinted>
  <dcterms:created xsi:type="dcterms:W3CDTF">2018-11-07T09:44:00Z</dcterms:created>
  <dcterms:modified xsi:type="dcterms:W3CDTF">2018-11-07T09:44:00Z</dcterms:modified>
</cp:coreProperties>
</file>