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4E" w:rsidRDefault="00516B4E" w:rsidP="00516B4E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Сексуальне</w:t>
      </w:r>
      <w:proofErr w:type="spellEnd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насильство</w:t>
      </w:r>
      <w:proofErr w:type="spellEnd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над </w:t>
      </w:r>
      <w:proofErr w:type="spellStart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дітьми</w:t>
      </w:r>
      <w:proofErr w:type="spellEnd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: як </w:t>
      </w:r>
      <w:proofErr w:type="spellStart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покарати</w:t>
      </w:r>
      <w:proofErr w:type="spellEnd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педофілів</w:t>
      </w:r>
      <w:proofErr w:type="spellEnd"/>
      <w:r w:rsidRPr="00516B4E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?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Одним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із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показників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соціальної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зрілості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суспільства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є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ставлення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В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суспільстві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зорієнтоване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високі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загальнолюдські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цінності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можуть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бути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терпимі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прояви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жорстокого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поводження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дітьми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зневажання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їхніх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інтересів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оскільки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має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тяжкі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соціальні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наслідки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Трагічна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смерть 11-річної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Дар'ї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Лук'яненко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стала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останньою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краплею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дискусії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варто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вносити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зміни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кримінального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законодавства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щодо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захисту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сексуального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насильства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На жаль,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був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останній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випадок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насильства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Дар'я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–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єдина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жертва. Але вона стала голосом,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хоч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і як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жахливо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всіх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тих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нещасних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держава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була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в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змозі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захистити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Всіх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тих, кого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вже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повернути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ніколи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розкажуть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світові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ними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скоїли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Також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Городнянському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районі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Чернігівської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області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поліцейські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затримали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чоловіка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погрожував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ножем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15-річній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дівчинці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зґвалтував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її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Зрештою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дівчинці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вдалося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втекти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кривдника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Поліція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дізналася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про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інцидент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і провела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обхід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кількох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сіл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та допит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можливих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свідків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Врешті-решт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правоохоронці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вийшли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слід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раніше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судимого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чоловіка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Останній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нещодавно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звільнився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місць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позбавлення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волі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де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відбував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покарання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вбивство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А в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Запоріжжі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затримали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фотографа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дитячих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свят,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ґвалтував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2-річну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дівчинку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Його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зафіксувала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кіберполіція, коли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чоловік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розповсюджував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порнознімки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дитиною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Близько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року тому для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збагачення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власної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колекції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дитячої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порнографії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також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власного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задоволення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зловмисник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зґвалтував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той момент 2-річну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дівчинку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Помітивши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вона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розповіла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про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матері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чоловік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декілька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разів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ґвалтував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дитину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При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цьому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свої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він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знімав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фото та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відеокамеру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За статистикою,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щороку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Україні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фіксується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4000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фактів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сексуального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насильства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над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дітьми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за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якими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порушується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більше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400-500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кримінальних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справ, і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тільки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у 40-50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випадках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педофілам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виносяться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вироки.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11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липня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2019 року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Верховна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Рада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підтримала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законопроект №6449,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покликаний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захистити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наших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сексуального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насильства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Два роки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законопроект лежав мертвим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вантажем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чекав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розгляду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Парламенті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Варто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зазначити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його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було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прийнято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без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тиску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громадськості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Спікер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Верховної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Ради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вже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підписав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проголосований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закон,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наразі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він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чекає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підпис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Президента.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разі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підписання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Закон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набере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чинності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дня,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наступного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 днем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його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опублікування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Опублікування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відбувається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протягом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15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днів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офіційних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друкованих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виданнях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(«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Офіційний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вісник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України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», газета «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Урядовий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кур'єр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»).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змінить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новий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закон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?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-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покарання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вигляді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примусової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хімічної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;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-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створення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публічного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реєстру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осіб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були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засуджені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за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зґвалтування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сексуальне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насильство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відносно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неповнолітніх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осіб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;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-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встановлення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пожиттєвого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адміністративного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нагляду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 такими особами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після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їхнього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звільнення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в’язниці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;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-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посилення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відповідальності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статеві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злочини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;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lastRenderedPageBreak/>
        <w:t xml:space="preserve">-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встановлення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довічного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адміністративного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нагляду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поліції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вирок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передбачається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для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?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Згідно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законопроектом №6449,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примусовій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підлягатимуть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особи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віці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18 до 65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Новий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закон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посилює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кримінальну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відповідальність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злочини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сексуального характеру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малолітніх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і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неповнолітніх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: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- за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зґвалтування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неповнолітніх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позбавлення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волі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термін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7 до 15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(зараз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передбачено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12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);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- за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розпусні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щодо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досягли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16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каратимуть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позбавленням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волі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5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(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наразі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лише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3).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Проте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зауважте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до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статті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81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Кримінального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кодексу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України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«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Умовно-дострокове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звільнення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» додано 5 пункт, в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якому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йдеться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про те,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особи,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засуджені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вчинення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особливо тяжкого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злочину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статевої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свободи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недоторканості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малолітньої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дитини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можуть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буди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звільнені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достроково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таке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«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хімічна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»?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Хімічна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–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уколи і таблетки,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мають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певний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час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(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тобто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довічно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).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Згідно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законопроектом,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хімічна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може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застосовуватися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тільки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осіб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хворі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педофілію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Факт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хвороби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підтверджує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психіатр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Тому законопроект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розділяє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осіб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засуджених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статеві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злочини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дві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групи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: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здорові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хворі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педофілію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Здорові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будуть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відбувати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покарання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згідно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вироком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хворі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педофілію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(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їх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дуже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мало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насправді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серед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тих,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хто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ґвалтує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і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розбещує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),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матимуть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можливість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частину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терміну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покарання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добровільно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замінити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хімічною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кастрацією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Хімічна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вже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застосовується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осіб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вчинили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статеве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насильство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над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дітьми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в таких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країнах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як США,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Великобританія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Німеччина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Польща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Чехія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Південна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Корея, Аргентина,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Росія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, Казахстан.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Як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світі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борються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педофілією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?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Великій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Британії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для прикладу,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існує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державний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реєстр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до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внесено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більше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100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тисяч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осіб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пройшли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хімічну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позбавлені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права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вільно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обирати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місце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проживання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–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їм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заборонено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жити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поблизу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дитячих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установ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Навіть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сусідній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Польщі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хімічну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ввели у 2009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році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як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примусову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процедуру для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ґвалтівників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Проте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наприклад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Чехії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ґвалтівників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каструють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хірургічно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Операція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є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добровільною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але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відмова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неї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перешкоджає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виходу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волю.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Вийти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волю,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відмовившись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злочинець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може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тільки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психіатри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засвідчать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його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«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виправлення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».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Цього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здатні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домогтися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далеко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всі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Противники закону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стверджують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педофілія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–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вид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злочину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конкретний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медичний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діагноз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І ставиться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він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юристами, а медиками. Хвороба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насправді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невиліковна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Такі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люди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зупиняться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ніколи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Їх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буде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тягнути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постійно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Тож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на думку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експертів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психіатрів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є два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виходи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: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або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навічно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ізолювати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або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застосовувати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до них так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звану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хімічну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кастрацію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Активісти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стверджують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99%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злочинців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познущались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над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дитиною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не є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педофілами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lastRenderedPageBreak/>
        <w:t xml:space="preserve">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клінічному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розумінні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цього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слова.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Отож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законопроект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тільки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витратить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гроші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бюджету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примусове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лікування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кривдника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Але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він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все одно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знайде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спосіб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знущатись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над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слабшими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задовольняти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свої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потреби.</w:t>
      </w: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Проте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я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переконаний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закон – перший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щабель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захисті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дітей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від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сексуального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насильства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Адже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реагувати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всі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страшні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події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які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стаються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нашими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дітьми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можна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!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Залишити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все, як є зараз,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означатиме,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що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держава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беззахисна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перед руками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педофілів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.</w:t>
      </w:r>
    </w:p>
    <w:p w:rsid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Насильство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над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дітьми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–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реальна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загроза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для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України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Адже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жорстоке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поводження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дітьми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в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подальшому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формує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них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соціально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дезадаптованих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людей,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здатних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створювати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повноцінну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сім'ю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реалізовуватись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колективі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та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суспільстві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загалом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Ми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повинні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бути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рішучі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у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боротьбі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з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насильством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над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дітьми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.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Діти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–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це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не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власність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батьків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повноправні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члени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суспільства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!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Захист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їхніх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прав – справа </w:t>
      </w:r>
      <w:proofErr w:type="spellStart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честі</w:t>
      </w:r>
      <w:proofErr w:type="spellEnd"/>
      <w:r w:rsidRPr="00516B4E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кожного з нас.</w:t>
      </w:r>
      <w:bookmarkStart w:id="0" w:name="_GoBack"/>
      <w:bookmarkEnd w:id="0"/>
    </w:p>
    <w:p w:rsidR="00516B4E" w:rsidRDefault="00516B4E" w:rsidP="00516B4E">
      <w:pPr>
        <w:shd w:val="clear" w:color="auto" w:fill="FFFFFF"/>
        <w:spacing w:after="7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516B4E" w:rsidRPr="00516B4E" w:rsidRDefault="00516B4E" w:rsidP="00516B4E">
      <w:pPr>
        <w:shd w:val="clear" w:color="auto" w:fill="FFFFFF"/>
        <w:spacing w:after="72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pacing w:val="-5"/>
          <w:kern w:val="36"/>
          <w:sz w:val="28"/>
          <w:szCs w:val="28"/>
          <w:lang w:val="uk-UA" w:eastAsia="ru-RU"/>
        </w:rPr>
      </w:pPr>
      <w:r w:rsidRPr="00516B4E">
        <w:rPr>
          <w:rFonts w:ascii="Times New Roman" w:eastAsia="Times New Roman" w:hAnsi="Times New Roman" w:cs="Times New Roman"/>
          <w:bCs/>
          <w:i/>
          <w:color w:val="000000"/>
          <w:spacing w:val="-5"/>
          <w:kern w:val="36"/>
          <w:sz w:val="28"/>
          <w:szCs w:val="28"/>
          <w:lang w:val="uk-UA" w:eastAsia="ru-RU"/>
        </w:rPr>
        <w:t>Станіслав Куценко, очільник столичної юстиції</w:t>
      </w:r>
    </w:p>
    <w:p w:rsidR="00516B4E" w:rsidRPr="00516B4E" w:rsidRDefault="00516B4E" w:rsidP="00516B4E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516B4E" w:rsidRDefault="00516B4E" w:rsidP="00516B4E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sectPr w:rsidR="0051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4E"/>
    <w:rsid w:val="0045365A"/>
    <w:rsid w:val="00516B4E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5495-0691-4F1A-BEE8-0B503AFA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6B4E"/>
    <w:rPr>
      <w:color w:val="0000FF"/>
      <w:u w:val="single"/>
    </w:rPr>
  </w:style>
  <w:style w:type="character" w:customStyle="1" w:styleId="social-likesbutton">
    <w:name w:val="social-likes__button"/>
    <w:basedOn w:val="a0"/>
    <w:rsid w:val="00516B4E"/>
  </w:style>
  <w:style w:type="character" w:customStyle="1" w:styleId="social-likescounter">
    <w:name w:val="social-likes__counter"/>
    <w:basedOn w:val="a0"/>
    <w:rsid w:val="0051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7493">
          <w:marLeft w:val="-90"/>
          <w:marRight w:val="-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400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3725284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1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6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8075">
                  <w:marLeft w:val="0"/>
                  <w:marRight w:val="0"/>
                  <w:marTop w:val="0"/>
                  <w:marBottom w:val="12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864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1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0215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2019-08-21T06:53:00Z</dcterms:created>
  <dcterms:modified xsi:type="dcterms:W3CDTF">2019-08-21T06:55:00Z</dcterms:modified>
</cp:coreProperties>
</file>